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12791" w14:textId="77777777" w:rsidR="00157ED5" w:rsidRDefault="00157ED5">
      <w:pPr>
        <w:pStyle w:val="KHAHeader"/>
        <w:outlineLvl w:val="0"/>
        <w:rPr>
          <w:color w:val="000000"/>
        </w:rPr>
      </w:pPr>
      <w:bookmarkStart w:id="0" w:name="_GoBack"/>
      <w:bookmarkEnd w:id="0"/>
      <w:r>
        <w:rPr>
          <w:color w:val="000000"/>
        </w:rPr>
        <w:t>Australian Projects</w:t>
      </w:r>
    </w:p>
    <w:p w14:paraId="5977E98C" w14:textId="77777777" w:rsidR="00157ED5" w:rsidRDefault="00157ED5">
      <w:pPr>
        <w:pStyle w:val="DateandIssue"/>
        <w:rPr>
          <w:color w:val="000000"/>
        </w:rPr>
      </w:pPr>
    </w:p>
    <w:p w14:paraId="68479412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</w:t>
      </w:r>
      <w:r w:rsidR="00571EFA">
        <w:rPr>
          <w:caps/>
          <w:color w:val="000000"/>
        </w:rPr>
        <w:t>17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571EFA">
        <w:rPr>
          <w:caps/>
          <w:color w:val="000000"/>
        </w:rPr>
        <w:t>2</w:t>
      </w:r>
      <w:r w:rsidR="008140D8">
        <w:rPr>
          <w:caps/>
          <w:color w:val="000000"/>
        </w:rPr>
        <w:t>1</w:t>
      </w:r>
      <w:r w:rsidR="00571EFA">
        <w:rPr>
          <w:caps/>
          <w:color w:val="000000"/>
        </w:rPr>
        <w:t xml:space="preserve"> july </w:t>
      </w:r>
      <w:r w:rsidR="006D5D0D">
        <w:rPr>
          <w:caps/>
          <w:color w:val="000000"/>
        </w:rPr>
        <w:t>2</w:t>
      </w:r>
      <w:r w:rsidR="003348CA">
        <w:rPr>
          <w:caps/>
          <w:color w:val="000000"/>
        </w:rPr>
        <w:t>026</w:t>
      </w:r>
    </w:p>
    <w:p w14:paraId="1D086C2E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</w:t>
      </w:r>
      <w:r w:rsidR="00571EFA">
        <w:t>18</w:t>
      </w:r>
      <w:r>
        <w:t xml:space="preserve"> –</w:t>
      </w:r>
      <w:r w:rsidR="00843BA3">
        <w:t xml:space="preserve"> </w:t>
      </w:r>
      <w:r w:rsidR="00571EFA">
        <w:t>31 July</w:t>
      </w:r>
      <w:r w:rsidR="006D5D0D">
        <w:t xml:space="preserve"> </w:t>
      </w:r>
      <w:r w:rsidR="003348CA">
        <w:t>2026</w:t>
      </w:r>
      <w:r>
        <w:t>)</w:t>
      </w:r>
    </w:p>
    <w:p w14:paraId="672ADAEE" w14:textId="77777777" w:rsidR="00EF5F5F" w:rsidRDefault="00EF5F5F" w:rsidP="00EF5F5F">
      <w:pPr>
        <w:pStyle w:val="NoSpacing"/>
      </w:pPr>
    </w:p>
    <w:p w14:paraId="265056BB" w14:textId="77777777" w:rsidR="00A05D8C" w:rsidRDefault="00A05D8C">
      <w:pPr>
        <w:pStyle w:val="Heading2"/>
        <w:rPr>
          <w:color w:val="000000"/>
        </w:rPr>
      </w:pPr>
      <w:bookmarkStart w:id="1" w:name="_Toc235550858"/>
      <w:r>
        <w:rPr>
          <w:color w:val="000000"/>
        </w:rPr>
        <w:t>The Headlines</w:t>
      </w:r>
      <w:bookmarkEnd w:id="1"/>
    </w:p>
    <w:p w14:paraId="731C0D36" w14:textId="77777777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282320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1633C32F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4757C5D1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D3B192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502388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FC4B0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D97B31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0D4CB38D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784"/>
        <w:gridCol w:w="7230"/>
        <w:gridCol w:w="567"/>
      </w:tblGrid>
      <w:tr w:rsidR="00D22EC6" w:rsidRPr="00602B96" w14:paraId="501C80F7" w14:textId="77777777" w:rsidTr="000F2799">
        <w:tc>
          <w:tcPr>
            <w:tcW w:w="1484" w:type="dxa"/>
          </w:tcPr>
          <w:p w14:paraId="5290ECC8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The Company Scene</w:t>
            </w:r>
          </w:p>
        </w:tc>
        <w:tc>
          <w:tcPr>
            <w:tcW w:w="784" w:type="dxa"/>
          </w:tcPr>
          <w:p w14:paraId="1CD89637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3C07827D" w14:textId="77777777" w:rsidR="00D22EC6" w:rsidRPr="0003568E" w:rsidRDefault="00D22EC6" w:rsidP="000F2799">
            <w:r>
              <w:t xml:space="preserve">Babylon Pump &amp; Power - </w:t>
            </w:r>
            <w:hyperlink w:anchor="BPPRecapitalisation817" w:history="1">
              <w:r w:rsidRPr="00421898">
                <w:rPr>
                  <w:rStyle w:val="Hyperlink"/>
                </w:rPr>
                <w:t>Recapitalisation and transition to focused water management rental business advancing</w:t>
              </w:r>
            </w:hyperlink>
          </w:p>
        </w:tc>
        <w:tc>
          <w:tcPr>
            <w:tcW w:w="567" w:type="dxa"/>
          </w:tcPr>
          <w:p w14:paraId="0725CC55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7145695C" w14:textId="77777777" w:rsidTr="000F2799">
        <w:tc>
          <w:tcPr>
            <w:tcW w:w="1484" w:type="dxa"/>
          </w:tcPr>
          <w:p w14:paraId="708C6463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The Company Scene</w:t>
            </w:r>
          </w:p>
        </w:tc>
        <w:tc>
          <w:tcPr>
            <w:tcW w:w="784" w:type="dxa"/>
          </w:tcPr>
          <w:p w14:paraId="54F40FF1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321472A2" w14:textId="77777777" w:rsidR="00D22EC6" w:rsidRPr="00E07250" w:rsidRDefault="00D22EC6" w:rsidP="000F2799">
            <w:r w:rsidRPr="003C693C">
              <w:t>Mayfield Group</w:t>
            </w:r>
            <w:r>
              <w:t xml:space="preserve"> - </w:t>
            </w:r>
            <w:hyperlink w:anchor="MYGNilsenSwitchboards817" w:history="1">
              <w:r w:rsidRPr="00A60D54">
                <w:rPr>
                  <w:rStyle w:val="Hyperlink"/>
                </w:rPr>
                <w:t>Acquisition of Nilsen Switchboards Division</w:t>
              </w:r>
            </w:hyperlink>
          </w:p>
        </w:tc>
        <w:tc>
          <w:tcPr>
            <w:tcW w:w="567" w:type="dxa"/>
          </w:tcPr>
          <w:p w14:paraId="557E81C6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3FCC714C" w14:textId="77777777" w:rsidTr="000F2799">
        <w:tc>
          <w:tcPr>
            <w:tcW w:w="1484" w:type="dxa"/>
          </w:tcPr>
          <w:p w14:paraId="0EE7E5DC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Building</w:t>
            </w:r>
          </w:p>
        </w:tc>
        <w:tc>
          <w:tcPr>
            <w:tcW w:w="784" w:type="dxa"/>
          </w:tcPr>
          <w:p w14:paraId="7169F113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8526309" w14:textId="77777777" w:rsidR="00D22EC6" w:rsidRPr="005013C7" w:rsidRDefault="00D22EC6" w:rsidP="000F2799">
            <w:r w:rsidRPr="00CE7FDB">
              <w:t>BMD Constructions</w:t>
            </w:r>
            <w:r>
              <w:t xml:space="preserve"> - </w:t>
            </w:r>
            <w:hyperlink w:anchor="BMDBrisbaneStadium817" w:history="1">
              <w:r w:rsidRPr="004B77BB">
                <w:rPr>
                  <w:rStyle w:val="Hyperlink"/>
                </w:rPr>
                <w:t>Brisbane Stadium early works contract</w:t>
              </w:r>
            </w:hyperlink>
          </w:p>
        </w:tc>
        <w:tc>
          <w:tcPr>
            <w:tcW w:w="567" w:type="dxa"/>
          </w:tcPr>
          <w:p w14:paraId="5BAE10EE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D07EE2" w14:paraId="475BB115" w14:textId="77777777" w:rsidTr="000F2799">
        <w:tc>
          <w:tcPr>
            <w:tcW w:w="1484" w:type="dxa"/>
          </w:tcPr>
          <w:p w14:paraId="21234D99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 xml:space="preserve">Building </w:t>
            </w:r>
          </w:p>
        </w:tc>
        <w:tc>
          <w:tcPr>
            <w:tcW w:w="784" w:type="dxa"/>
          </w:tcPr>
          <w:p w14:paraId="6264AA04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ADB4793" w14:textId="77777777" w:rsidR="00D22EC6" w:rsidRPr="00D07EE2" w:rsidRDefault="00D22EC6" w:rsidP="000F2799">
            <w:r>
              <w:t xml:space="preserve">GIICA - </w:t>
            </w:r>
            <w:hyperlink w:anchor="GIICA_LoganIndoorSportsCentre817" w:history="1">
              <w:r w:rsidRPr="00F93577">
                <w:rPr>
                  <w:rStyle w:val="Hyperlink"/>
                </w:rPr>
                <w:t>Logan Indoor Sports Centre, EPBC referral</w:t>
              </w:r>
            </w:hyperlink>
          </w:p>
        </w:tc>
        <w:tc>
          <w:tcPr>
            <w:tcW w:w="567" w:type="dxa"/>
          </w:tcPr>
          <w:p w14:paraId="5955B05C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56CE82DF" w14:textId="77777777" w:rsidTr="000F2799">
        <w:tc>
          <w:tcPr>
            <w:tcW w:w="1484" w:type="dxa"/>
          </w:tcPr>
          <w:p w14:paraId="23A54F8B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Building</w:t>
            </w:r>
          </w:p>
        </w:tc>
        <w:tc>
          <w:tcPr>
            <w:tcW w:w="784" w:type="dxa"/>
          </w:tcPr>
          <w:p w14:paraId="17E943F7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AE1249C" w14:textId="77777777" w:rsidR="00D22EC6" w:rsidRPr="00E16E0D" w:rsidRDefault="00D22EC6" w:rsidP="000F2799">
            <w:r w:rsidRPr="00B76A9E">
              <w:t>Newlands Group</w:t>
            </w:r>
            <w:r>
              <w:t xml:space="preserve"> - </w:t>
            </w:r>
            <w:hyperlink w:anchor="NewlandsWoodchesterBuilding817" w:history="1">
              <w:r w:rsidRPr="00B76A9E">
                <w:rPr>
                  <w:rStyle w:val="Hyperlink"/>
                </w:rPr>
                <w:t>Woodchester Estate supported by $9.8M from RAF</w:t>
              </w:r>
            </w:hyperlink>
          </w:p>
        </w:tc>
        <w:tc>
          <w:tcPr>
            <w:tcW w:w="567" w:type="dxa"/>
          </w:tcPr>
          <w:p w14:paraId="5A465242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1D03AD69" w14:textId="77777777" w:rsidTr="000F2799">
        <w:tc>
          <w:tcPr>
            <w:tcW w:w="1484" w:type="dxa"/>
          </w:tcPr>
          <w:p w14:paraId="4B7F7722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Building</w:t>
            </w:r>
          </w:p>
        </w:tc>
        <w:tc>
          <w:tcPr>
            <w:tcW w:w="784" w:type="dxa"/>
          </w:tcPr>
          <w:p w14:paraId="740A302F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45E77D4D" w14:textId="77777777" w:rsidR="00D22EC6" w:rsidRPr="005B60A0" w:rsidRDefault="00D22EC6" w:rsidP="000F2799">
            <w:r>
              <w:t xml:space="preserve">Hazer / </w:t>
            </w:r>
            <w:r w:rsidRPr="00993961">
              <w:t>Hallett Group</w:t>
            </w:r>
            <w:r>
              <w:t xml:space="preserve"> - </w:t>
            </w:r>
            <w:hyperlink w:anchor="HZRSouthAustraliaGraphite817" w:history="1">
              <w:r w:rsidRPr="00993961">
                <w:rPr>
                  <w:rStyle w:val="Hyperlink"/>
                </w:rPr>
                <w:t>MoU to evaluate Hazer Graphite in low-emissions concrete and construction materials</w:t>
              </w:r>
            </w:hyperlink>
          </w:p>
        </w:tc>
        <w:tc>
          <w:tcPr>
            <w:tcW w:w="567" w:type="dxa"/>
          </w:tcPr>
          <w:p w14:paraId="5CBEC11F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6848F076" w14:textId="77777777" w:rsidTr="000F2799">
        <w:tc>
          <w:tcPr>
            <w:tcW w:w="1484" w:type="dxa"/>
          </w:tcPr>
          <w:p w14:paraId="3120653E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Electricity</w:t>
            </w:r>
          </w:p>
        </w:tc>
        <w:tc>
          <w:tcPr>
            <w:tcW w:w="784" w:type="dxa"/>
          </w:tcPr>
          <w:p w14:paraId="42D8DC08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47DF6F3" w14:textId="77777777" w:rsidR="00D22EC6" w:rsidRPr="00030EB4" w:rsidRDefault="00D22EC6" w:rsidP="000F2799">
            <w:r w:rsidRPr="00EA3CDA">
              <w:rPr>
                <w:lang w:val="en-AU"/>
              </w:rPr>
              <w:t xml:space="preserve">Neoen Australia - </w:t>
            </w:r>
            <w:hyperlink w:anchor="NeoenBondoWind817" w:history="1">
              <w:r w:rsidRPr="008E7FBC">
                <w:rPr>
                  <w:rStyle w:val="Hyperlink"/>
                  <w:lang w:val="en-AU"/>
                </w:rPr>
                <w:t xml:space="preserve">Bondo Wind Farm </w:t>
              </w:r>
              <w:r w:rsidRPr="008E7FBC">
                <w:rPr>
                  <w:rStyle w:val="Hyperlink"/>
                </w:rPr>
                <w:t>Community Information Sessions</w:t>
              </w:r>
              <w:r w:rsidRPr="008E7FBC">
                <w:rPr>
                  <w:rStyle w:val="Hyperlink"/>
                  <w:lang w:val="en-AU"/>
                </w:rPr>
                <w:t xml:space="preserve">, </w:t>
              </w:r>
              <w:r>
                <w:rPr>
                  <w:rStyle w:val="Hyperlink"/>
                  <w:lang w:val="en-AU"/>
                </w:rPr>
                <w:t>and project team changes</w:t>
              </w:r>
            </w:hyperlink>
          </w:p>
        </w:tc>
        <w:tc>
          <w:tcPr>
            <w:tcW w:w="567" w:type="dxa"/>
          </w:tcPr>
          <w:p w14:paraId="3F778C2A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553EDD" w14:paraId="55104FEB" w14:textId="77777777" w:rsidTr="000F2799">
        <w:tc>
          <w:tcPr>
            <w:tcW w:w="1484" w:type="dxa"/>
          </w:tcPr>
          <w:p w14:paraId="513DCA77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Electricity</w:t>
            </w:r>
          </w:p>
        </w:tc>
        <w:tc>
          <w:tcPr>
            <w:tcW w:w="784" w:type="dxa"/>
          </w:tcPr>
          <w:p w14:paraId="4A8D0AC6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FE33C14" w14:textId="77777777" w:rsidR="00D22EC6" w:rsidRPr="00F61B65" w:rsidRDefault="00D22EC6" w:rsidP="000F2799">
            <w:r w:rsidRPr="00644131">
              <w:t xml:space="preserve">Parkes Energy Recovery consortium - </w:t>
            </w:r>
            <w:hyperlink w:anchor="PERCParkesWtE817" w:history="1">
              <w:r w:rsidRPr="00644131">
                <w:rPr>
                  <w:rStyle w:val="Hyperlink"/>
                </w:rPr>
                <w:t xml:space="preserve">Parkes Energy Recovery Facility </w:t>
              </w:r>
              <w:r>
                <w:rPr>
                  <w:rStyle w:val="Hyperlink"/>
                </w:rPr>
                <w:t>EIS submission in September 2026</w:t>
              </w:r>
            </w:hyperlink>
          </w:p>
        </w:tc>
        <w:tc>
          <w:tcPr>
            <w:tcW w:w="567" w:type="dxa"/>
          </w:tcPr>
          <w:p w14:paraId="6B847F30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D2383B" w14:paraId="527D1D82" w14:textId="77777777" w:rsidTr="000F2799">
        <w:tc>
          <w:tcPr>
            <w:tcW w:w="1484" w:type="dxa"/>
          </w:tcPr>
          <w:p w14:paraId="6DD6D165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Electricity</w:t>
            </w:r>
          </w:p>
        </w:tc>
        <w:tc>
          <w:tcPr>
            <w:tcW w:w="784" w:type="dxa"/>
          </w:tcPr>
          <w:p w14:paraId="652C0687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6503462D" w14:textId="77777777" w:rsidR="00D22EC6" w:rsidRPr="00D2383B" w:rsidRDefault="00D22EC6" w:rsidP="000F2799">
            <w:r w:rsidRPr="00D2383B">
              <w:t xml:space="preserve">Squadron Energy - </w:t>
            </w:r>
            <w:hyperlink w:anchor="SquadronBanandraWind817" w:history="1">
              <w:r w:rsidRPr="00D2383B">
                <w:rPr>
                  <w:rStyle w:val="Hyperlink"/>
                </w:rPr>
                <w:t>Banandra Wind Farm preliminary planning documentation available for public comment</w:t>
              </w:r>
            </w:hyperlink>
          </w:p>
        </w:tc>
        <w:tc>
          <w:tcPr>
            <w:tcW w:w="567" w:type="dxa"/>
          </w:tcPr>
          <w:p w14:paraId="49A82415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2E8A2090" w14:textId="77777777" w:rsidTr="000F2799">
        <w:tc>
          <w:tcPr>
            <w:tcW w:w="1484" w:type="dxa"/>
          </w:tcPr>
          <w:p w14:paraId="24E1E2F0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Electricity</w:t>
            </w:r>
          </w:p>
        </w:tc>
        <w:tc>
          <w:tcPr>
            <w:tcW w:w="784" w:type="dxa"/>
          </w:tcPr>
          <w:p w14:paraId="08CBDB72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0FAE581E" w14:textId="77777777" w:rsidR="00D22EC6" w:rsidRPr="003A0F16" w:rsidRDefault="00D22EC6" w:rsidP="000F2799">
            <w:r>
              <w:t xml:space="preserve">Squadron Energy - </w:t>
            </w:r>
            <w:hyperlink w:anchor="SquadronBoorolongWind817" w:history="1">
              <w:r w:rsidRPr="00904736">
                <w:rPr>
                  <w:rStyle w:val="Hyperlink"/>
                </w:rPr>
                <w:t>Boorolong Wind Farm proposal terminated</w:t>
              </w:r>
            </w:hyperlink>
          </w:p>
        </w:tc>
        <w:tc>
          <w:tcPr>
            <w:tcW w:w="567" w:type="dxa"/>
          </w:tcPr>
          <w:p w14:paraId="2E77371D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D07EE2" w14:paraId="478EA5C0" w14:textId="77777777" w:rsidTr="000F2799">
        <w:tc>
          <w:tcPr>
            <w:tcW w:w="1484" w:type="dxa"/>
          </w:tcPr>
          <w:p w14:paraId="041003AA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 xml:space="preserve">Electricity </w:t>
            </w:r>
          </w:p>
        </w:tc>
        <w:tc>
          <w:tcPr>
            <w:tcW w:w="784" w:type="dxa"/>
          </w:tcPr>
          <w:p w14:paraId="756951F1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4798BCD" w14:textId="77777777" w:rsidR="00D22EC6" w:rsidRPr="00D07EE2" w:rsidRDefault="00D22EC6" w:rsidP="000F2799">
            <w:r>
              <w:t xml:space="preserve">Allawah Gas Generation - </w:t>
            </w:r>
            <w:hyperlink w:anchor="AllawahGas_AllawahGasPowerGenerator817" w:history="1">
              <w:r w:rsidRPr="00F93577">
                <w:rPr>
                  <w:rStyle w:val="Hyperlink"/>
                </w:rPr>
                <w:t>Allawah Gas Power Generator, EPBC referral</w:t>
              </w:r>
            </w:hyperlink>
          </w:p>
        </w:tc>
        <w:tc>
          <w:tcPr>
            <w:tcW w:w="567" w:type="dxa"/>
          </w:tcPr>
          <w:p w14:paraId="25F51E0D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792A5350" w14:textId="77777777" w:rsidTr="000F2799">
        <w:tc>
          <w:tcPr>
            <w:tcW w:w="1484" w:type="dxa"/>
          </w:tcPr>
          <w:p w14:paraId="46798619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Electricity</w:t>
            </w:r>
          </w:p>
        </w:tc>
        <w:tc>
          <w:tcPr>
            <w:tcW w:w="784" w:type="dxa"/>
          </w:tcPr>
          <w:p w14:paraId="3F1A54A2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02DA5BD" w14:textId="77777777" w:rsidR="00D22EC6" w:rsidRPr="00375C88" w:rsidRDefault="00D22EC6" w:rsidP="000F2799">
            <w:r w:rsidRPr="00371D7A">
              <w:t>BMD Constructions</w:t>
            </w:r>
            <w:r>
              <w:t xml:space="preserve"> - </w:t>
            </w:r>
            <w:hyperlink w:anchor="BMDCentralQueenslandTransmission817" w:history="1">
              <w:r w:rsidRPr="00371D7A">
                <w:rPr>
                  <w:rStyle w:val="Hyperlink"/>
                </w:rPr>
                <w:t>Calvale to Calliope River Transmission Reinforcement Project site preparation work contract</w:t>
              </w:r>
            </w:hyperlink>
          </w:p>
        </w:tc>
        <w:tc>
          <w:tcPr>
            <w:tcW w:w="567" w:type="dxa"/>
          </w:tcPr>
          <w:p w14:paraId="223C2A2A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C40D1A" w14:paraId="767B23FE" w14:textId="77777777" w:rsidTr="000F2799">
        <w:tc>
          <w:tcPr>
            <w:tcW w:w="1484" w:type="dxa"/>
          </w:tcPr>
          <w:p w14:paraId="67CB1DE5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Electricity</w:t>
            </w:r>
          </w:p>
        </w:tc>
        <w:tc>
          <w:tcPr>
            <w:tcW w:w="784" w:type="dxa"/>
          </w:tcPr>
          <w:p w14:paraId="7646C184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37AD14D" w14:textId="77777777" w:rsidR="00D22EC6" w:rsidRPr="00877E5E" w:rsidRDefault="00D22EC6" w:rsidP="000F2799">
            <w:r>
              <w:t xml:space="preserve">RWE Renewables - </w:t>
            </w:r>
            <w:hyperlink w:anchor="RWETheodoreWind817" w:history="1">
              <w:r w:rsidRPr="00260FE8">
                <w:rPr>
                  <w:rStyle w:val="Hyperlink"/>
                </w:rPr>
                <w:t>$3</w:t>
              </w:r>
              <w:r>
                <w:rPr>
                  <w:rStyle w:val="Hyperlink"/>
                </w:rPr>
                <w:t>B</w:t>
              </w:r>
              <w:r w:rsidRPr="00260FE8">
                <w:rPr>
                  <w:rStyle w:val="Hyperlink"/>
                </w:rPr>
                <w:t xml:space="preserve"> 1.1GW Theodore Wind Farm progressing in line with its development schedule</w:t>
              </w:r>
            </w:hyperlink>
          </w:p>
        </w:tc>
        <w:tc>
          <w:tcPr>
            <w:tcW w:w="567" w:type="dxa"/>
          </w:tcPr>
          <w:p w14:paraId="69BC439F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103E8B78" w14:textId="77777777" w:rsidTr="000F2799">
        <w:tc>
          <w:tcPr>
            <w:tcW w:w="1484" w:type="dxa"/>
          </w:tcPr>
          <w:p w14:paraId="6D20C36D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Electricity</w:t>
            </w:r>
          </w:p>
        </w:tc>
        <w:tc>
          <w:tcPr>
            <w:tcW w:w="784" w:type="dxa"/>
          </w:tcPr>
          <w:p w14:paraId="1CF62C0E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TAS</w:t>
            </w:r>
          </w:p>
        </w:tc>
        <w:tc>
          <w:tcPr>
            <w:tcW w:w="7230" w:type="dxa"/>
          </w:tcPr>
          <w:p w14:paraId="2B04C784" w14:textId="77777777" w:rsidR="00D22EC6" w:rsidRPr="003227DE" w:rsidRDefault="00D22EC6" w:rsidP="000F2799">
            <w:r w:rsidRPr="001C3087">
              <w:t xml:space="preserve">Vestas Development </w:t>
            </w:r>
            <w:r>
              <w:t xml:space="preserve">- </w:t>
            </w:r>
            <w:hyperlink w:anchor="VestasStPatricksPlainsWind817" w:history="1">
              <w:r w:rsidRPr="000E3716">
                <w:rPr>
                  <w:rStyle w:val="Hyperlink"/>
                </w:rPr>
                <w:t>St Patricks Plains Wind Farm acquisition</w:t>
              </w:r>
            </w:hyperlink>
          </w:p>
        </w:tc>
        <w:tc>
          <w:tcPr>
            <w:tcW w:w="567" w:type="dxa"/>
          </w:tcPr>
          <w:p w14:paraId="7166CFCB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D2383B" w14:paraId="1EFE73AB" w14:textId="77777777" w:rsidTr="000F2799">
        <w:tc>
          <w:tcPr>
            <w:tcW w:w="1484" w:type="dxa"/>
          </w:tcPr>
          <w:p w14:paraId="4A7943A6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Electricity</w:t>
            </w:r>
          </w:p>
        </w:tc>
        <w:tc>
          <w:tcPr>
            <w:tcW w:w="784" w:type="dxa"/>
          </w:tcPr>
          <w:p w14:paraId="292514F7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0EA22385" w14:textId="77777777" w:rsidR="00D22EC6" w:rsidRPr="00D2383B" w:rsidRDefault="00D22EC6" w:rsidP="000F2799">
            <w:r w:rsidRPr="00D2383B">
              <w:t xml:space="preserve">Energy Dome – </w:t>
            </w:r>
            <w:hyperlink w:anchor="EnergyDome_CO2BatteryProject817" w:history="1">
              <w:r w:rsidRPr="00D2383B">
                <w:rPr>
                  <w:rStyle w:val="Hyperlink"/>
                </w:rPr>
                <w:t>CO</w:t>
              </w:r>
              <w:r w:rsidRPr="00D2383B">
                <w:rPr>
                  <w:rStyle w:val="Hyperlink"/>
                  <w:vertAlign w:val="subscript"/>
                </w:rPr>
                <w:t>2</w:t>
              </w:r>
              <w:r w:rsidRPr="00D2383B">
                <w:rPr>
                  <w:rStyle w:val="Hyperlink"/>
                </w:rPr>
                <w:t xml:space="preserve"> Battery technology project in the SEC Energy Works Innovation Precinct, Hazelwood North</w:t>
              </w:r>
            </w:hyperlink>
          </w:p>
        </w:tc>
        <w:tc>
          <w:tcPr>
            <w:tcW w:w="567" w:type="dxa"/>
          </w:tcPr>
          <w:p w14:paraId="7D396C58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D2383B" w14:paraId="66D163C0" w14:textId="77777777" w:rsidTr="000F2799">
        <w:tc>
          <w:tcPr>
            <w:tcW w:w="1484" w:type="dxa"/>
          </w:tcPr>
          <w:p w14:paraId="22A818CD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 xml:space="preserve">Electricity </w:t>
            </w:r>
          </w:p>
        </w:tc>
        <w:tc>
          <w:tcPr>
            <w:tcW w:w="784" w:type="dxa"/>
          </w:tcPr>
          <w:p w14:paraId="25CC345C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260176A1" w14:textId="77777777" w:rsidR="00D22EC6" w:rsidRPr="00D2383B" w:rsidRDefault="00D22EC6" w:rsidP="000F2799">
            <w:r w:rsidRPr="00D2383B">
              <w:t xml:space="preserve">Potentia Energy - </w:t>
            </w:r>
            <w:hyperlink w:anchor="PotentiaEnergy_MologaSolarHybrid817" w:history="1">
              <w:r w:rsidRPr="00D2383B">
                <w:rPr>
                  <w:rStyle w:val="Hyperlink"/>
                </w:rPr>
                <w:t>Mologa Solar Hybrid project, EPBC referral update</w:t>
              </w:r>
            </w:hyperlink>
          </w:p>
        </w:tc>
        <w:tc>
          <w:tcPr>
            <w:tcW w:w="567" w:type="dxa"/>
          </w:tcPr>
          <w:p w14:paraId="2130C3B9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D07EE2" w14:paraId="35B5FDF9" w14:textId="77777777" w:rsidTr="000F2799">
        <w:tc>
          <w:tcPr>
            <w:tcW w:w="1484" w:type="dxa"/>
          </w:tcPr>
          <w:p w14:paraId="09ECAAE6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 xml:space="preserve">Electricity </w:t>
            </w:r>
          </w:p>
        </w:tc>
        <w:tc>
          <w:tcPr>
            <w:tcW w:w="784" w:type="dxa"/>
          </w:tcPr>
          <w:p w14:paraId="5764ED7B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55F75CCD" w14:textId="77777777" w:rsidR="00D22EC6" w:rsidRPr="00D07EE2" w:rsidRDefault="00D22EC6" w:rsidP="000F2799">
            <w:r>
              <w:t xml:space="preserve">Potentia Energy – </w:t>
            </w:r>
            <w:hyperlink w:anchor="PotentiaEn_RidgeyCreek_Blanche_Emeroo817" w:history="1">
              <w:r w:rsidRPr="002F5E25">
                <w:rPr>
                  <w:rStyle w:val="Hyperlink"/>
                </w:rPr>
                <w:t>Ridgey Creek BESS, Blanche BESS, Emeroo BESS projects successful in Australian Government’s CIS round 8</w:t>
              </w:r>
            </w:hyperlink>
          </w:p>
        </w:tc>
        <w:tc>
          <w:tcPr>
            <w:tcW w:w="567" w:type="dxa"/>
          </w:tcPr>
          <w:p w14:paraId="0DB00B81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D07EE2" w14:paraId="7E77F93D" w14:textId="77777777" w:rsidTr="000F2799">
        <w:tc>
          <w:tcPr>
            <w:tcW w:w="1484" w:type="dxa"/>
          </w:tcPr>
          <w:p w14:paraId="21DD1672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Electricity</w:t>
            </w:r>
          </w:p>
        </w:tc>
        <w:tc>
          <w:tcPr>
            <w:tcW w:w="784" w:type="dxa"/>
          </w:tcPr>
          <w:p w14:paraId="39B2D6DA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1CE92EF5" w14:textId="77777777" w:rsidR="00D22EC6" w:rsidRPr="00D07EE2" w:rsidRDefault="00D22EC6" w:rsidP="000F2799">
            <w:r>
              <w:t xml:space="preserve">SEC – </w:t>
            </w:r>
            <w:hyperlink w:anchor="SEC_EnergyWorksIndustrialPrecinct817" w:history="1">
              <w:r w:rsidRPr="00CB68CC">
                <w:rPr>
                  <w:rStyle w:val="Hyperlink"/>
                </w:rPr>
                <w:t>to develop the SEC Energy Works Innovation Precinct, Hazelwood North</w:t>
              </w:r>
            </w:hyperlink>
          </w:p>
        </w:tc>
        <w:tc>
          <w:tcPr>
            <w:tcW w:w="567" w:type="dxa"/>
          </w:tcPr>
          <w:p w14:paraId="38BB249A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15D96CD5" w14:textId="77777777" w:rsidTr="000F2799">
        <w:tc>
          <w:tcPr>
            <w:tcW w:w="1484" w:type="dxa"/>
          </w:tcPr>
          <w:p w14:paraId="5BA19C6F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Electricity</w:t>
            </w:r>
          </w:p>
        </w:tc>
        <w:tc>
          <w:tcPr>
            <w:tcW w:w="784" w:type="dxa"/>
          </w:tcPr>
          <w:p w14:paraId="61FB3127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7C999568" w14:textId="77777777" w:rsidR="00D22EC6" w:rsidRPr="001B660E" w:rsidRDefault="00D22EC6" w:rsidP="000F2799">
            <w:r>
              <w:t xml:space="preserve">Synergy Wind - </w:t>
            </w:r>
            <w:hyperlink w:anchor="SynergyGelliondaleWind817" w:history="1">
              <w:r w:rsidRPr="00D7510C">
                <w:rPr>
                  <w:rStyle w:val="Hyperlink"/>
                </w:rPr>
                <w:t xml:space="preserve">Gelliondale Wind Farm EPBC </w:t>
              </w:r>
              <w:r>
                <w:rPr>
                  <w:rStyle w:val="Hyperlink"/>
                </w:rPr>
                <w:t>decision pending</w:t>
              </w:r>
            </w:hyperlink>
          </w:p>
        </w:tc>
        <w:tc>
          <w:tcPr>
            <w:tcW w:w="567" w:type="dxa"/>
          </w:tcPr>
          <w:p w14:paraId="2B05BABB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376E717C" w14:textId="77777777" w:rsidTr="000F2799">
        <w:tc>
          <w:tcPr>
            <w:tcW w:w="1484" w:type="dxa"/>
          </w:tcPr>
          <w:p w14:paraId="5130D323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Electricity</w:t>
            </w:r>
          </w:p>
        </w:tc>
        <w:tc>
          <w:tcPr>
            <w:tcW w:w="784" w:type="dxa"/>
          </w:tcPr>
          <w:p w14:paraId="5920C28D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58D47715" w14:textId="77777777" w:rsidR="00D22EC6" w:rsidRPr="0047778B" w:rsidRDefault="00D22EC6" w:rsidP="000F2799">
            <w:r w:rsidRPr="00D34F66">
              <w:t xml:space="preserve">Wind Prospect - </w:t>
            </w:r>
            <w:hyperlink w:anchor="WindProspectHexhamWind817" w:history="1">
              <w:r w:rsidRPr="00994B9C">
                <w:rPr>
                  <w:rStyle w:val="Hyperlink"/>
                </w:rPr>
                <w:t xml:space="preserve">Hexham Wind Farm Planning Permit Application </w:t>
              </w:r>
              <w:r>
                <w:rPr>
                  <w:rStyle w:val="Hyperlink"/>
                </w:rPr>
                <w:t>decision expected shortly</w:t>
              </w:r>
            </w:hyperlink>
          </w:p>
        </w:tc>
        <w:tc>
          <w:tcPr>
            <w:tcW w:w="567" w:type="dxa"/>
          </w:tcPr>
          <w:p w14:paraId="69E954FE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3627D484" w14:textId="77777777" w:rsidTr="000F2799">
        <w:tc>
          <w:tcPr>
            <w:tcW w:w="1484" w:type="dxa"/>
          </w:tcPr>
          <w:p w14:paraId="23047A64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Electricity</w:t>
            </w:r>
          </w:p>
        </w:tc>
        <w:tc>
          <w:tcPr>
            <w:tcW w:w="784" w:type="dxa"/>
          </w:tcPr>
          <w:p w14:paraId="7DD807B8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3AD234A" w14:textId="77777777" w:rsidR="00D22EC6" w:rsidRPr="0001055F" w:rsidRDefault="00D22EC6" w:rsidP="000F2799">
            <w:r w:rsidRPr="00BA18CC">
              <w:t>Frontier Energy</w:t>
            </w:r>
            <w:r>
              <w:t xml:space="preserve"> - </w:t>
            </w:r>
            <w:hyperlink w:anchor="FHEWaroonaREP817" w:history="1">
              <w:r>
                <w:rPr>
                  <w:rStyle w:val="Hyperlink"/>
                </w:rPr>
                <w:t>W</w:t>
              </w:r>
              <w:r w:rsidRPr="005D02E6">
                <w:rPr>
                  <w:rStyle w:val="Hyperlink"/>
                </w:rPr>
                <w:t xml:space="preserve">aroona Renewable Energy Project Stage One </w:t>
              </w:r>
              <w:r>
                <w:rPr>
                  <w:rStyle w:val="Hyperlink"/>
                </w:rPr>
                <w:t>EPC contractor appointed</w:t>
              </w:r>
            </w:hyperlink>
          </w:p>
        </w:tc>
        <w:tc>
          <w:tcPr>
            <w:tcW w:w="567" w:type="dxa"/>
          </w:tcPr>
          <w:p w14:paraId="042FBB0F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66C76129" w14:textId="77777777" w:rsidTr="000F2799">
        <w:tc>
          <w:tcPr>
            <w:tcW w:w="1484" w:type="dxa"/>
          </w:tcPr>
          <w:p w14:paraId="311089EC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Electricity</w:t>
            </w:r>
          </w:p>
        </w:tc>
        <w:tc>
          <w:tcPr>
            <w:tcW w:w="784" w:type="dxa"/>
          </w:tcPr>
          <w:p w14:paraId="6287DE86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170B8F0" w14:textId="77777777" w:rsidR="00D22EC6" w:rsidRPr="003C423A" w:rsidRDefault="00D22EC6" w:rsidP="000F2799">
            <w:r w:rsidRPr="00C50D5C">
              <w:t>Moonies Hill New Energy</w:t>
            </w:r>
            <w:r>
              <w:t xml:space="preserve"> / </w:t>
            </w:r>
            <w:r w:rsidRPr="00C50D5C">
              <w:t>KWF Pty Ltd</w:t>
            </w:r>
            <w:r>
              <w:t xml:space="preserve"> – </w:t>
            </w:r>
            <w:hyperlink w:anchor="MHEnergyKojonupWind817" w:history="1">
              <w:r w:rsidRPr="00B60773">
                <w:rPr>
                  <w:rStyle w:val="Hyperlink"/>
                </w:rPr>
                <w:t xml:space="preserve">204MW Kojonup Wind Farm &amp; 100MW/800MWh </w:t>
              </w:r>
              <w:r>
                <w:rPr>
                  <w:rStyle w:val="Hyperlink"/>
                </w:rPr>
                <w:t>BESS referred to WA EPA</w:t>
              </w:r>
            </w:hyperlink>
          </w:p>
        </w:tc>
        <w:tc>
          <w:tcPr>
            <w:tcW w:w="567" w:type="dxa"/>
          </w:tcPr>
          <w:p w14:paraId="2C738523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1543AFF2" w14:textId="77777777" w:rsidTr="000F2799">
        <w:tc>
          <w:tcPr>
            <w:tcW w:w="1484" w:type="dxa"/>
          </w:tcPr>
          <w:p w14:paraId="09E74CBF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Manufacturing</w:t>
            </w:r>
          </w:p>
        </w:tc>
        <w:tc>
          <w:tcPr>
            <w:tcW w:w="784" w:type="dxa"/>
          </w:tcPr>
          <w:p w14:paraId="0977EF9E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93024AA" w14:textId="77777777" w:rsidR="00D22EC6" w:rsidRPr="007F3BC0" w:rsidRDefault="00D22EC6" w:rsidP="000F2799">
            <w:r w:rsidRPr="00CF2F09">
              <w:t xml:space="preserve">Graphene Manufacturing Group </w:t>
            </w:r>
            <w:r>
              <w:t xml:space="preserve">– </w:t>
            </w:r>
            <w:hyperlink w:anchor="GMGGrapheneFactories817" w:history="1">
              <w:r w:rsidRPr="007338EE">
                <w:rPr>
                  <w:rStyle w:val="Hyperlink"/>
                </w:rPr>
                <w:t>$1.2M approved for Engineering of Factory for Graphene Factories</w:t>
              </w:r>
            </w:hyperlink>
          </w:p>
        </w:tc>
        <w:tc>
          <w:tcPr>
            <w:tcW w:w="567" w:type="dxa"/>
          </w:tcPr>
          <w:p w14:paraId="26FB644D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55787D37" w14:textId="77777777" w:rsidTr="000F2799">
        <w:tc>
          <w:tcPr>
            <w:tcW w:w="1484" w:type="dxa"/>
          </w:tcPr>
          <w:p w14:paraId="60C1A5D0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Manufacturing</w:t>
            </w:r>
          </w:p>
        </w:tc>
        <w:tc>
          <w:tcPr>
            <w:tcW w:w="784" w:type="dxa"/>
          </w:tcPr>
          <w:p w14:paraId="000300AC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E3D6D60" w14:textId="77777777" w:rsidR="00D22EC6" w:rsidRPr="00CA4C53" w:rsidRDefault="00D22EC6" w:rsidP="000F2799">
            <w:r w:rsidRPr="00EC6C82">
              <w:t xml:space="preserve">Kalfresh - </w:t>
            </w:r>
            <w:hyperlink w:anchor="KalfreshScenicRimAgricultural817" w:history="1">
              <w:r w:rsidRPr="00EC6C82">
                <w:rPr>
                  <w:rStyle w:val="Hyperlink"/>
                </w:rPr>
                <w:t>Scenic Rim Agricultural Industrial Precinct bioenergy facility construction start in August 2026</w:t>
              </w:r>
            </w:hyperlink>
          </w:p>
        </w:tc>
        <w:tc>
          <w:tcPr>
            <w:tcW w:w="567" w:type="dxa"/>
          </w:tcPr>
          <w:p w14:paraId="6599B9C4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46B76A22" w14:textId="77777777" w:rsidTr="000F2799">
        <w:tc>
          <w:tcPr>
            <w:tcW w:w="1484" w:type="dxa"/>
          </w:tcPr>
          <w:p w14:paraId="0A688372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Manufacturing</w:t>
            </w:r>
          </w:p>
        </w:tc>
        <w:tc>
          <w:tcPr>
            <w:tcW w:w="784" w:type="dxa"/>
          </w:tcPr>
          <w:p w14:paraId="6687656F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734B35ED" w14:textId="77777777" w:rsidR="00D22EC6" w:rsidRPr="006E3FF5" w:rsidRDefault="00D22EC6" w:rsidP="000F2799">
            <w:r w:rsidRPr="00CF6D61">
              <w:t xml:space="preserve">Latrobe Magnesium – </w:t>
            </w:r>
            <w:hyperlink w:anchor="LMGDemonstrationPLant817" w:history="1">
              <w:r w:rsidRPr="00082A7D">
                <w:rPr>
                  <w:rStyle w:val="Hyperlink"/>
                </w:rPr>
                <w:t>$1</w:t>
              </w:r>
              <w:r>
                <w:rPr>
                  <w:rStyle w:val="Hyperlink"/>
                </w:rPr>
                <w:t>6</w:t>
              </w:r>
              <w:r w:rsidRPr="00082A7D">
                <w:rPr>
                  <w:rStyle w:val="Hyperlink"/>
                </w:rPr>
                <w:t xml:space="preserve">M </w:t>
              </w:r>
              <w:r>
                <w:rPr>
                  <w:rStyle w:val="Hyperlink"/>
                </w:rPr>
                <w:t xml:space="preserve">funding agreement to complete </w:t>
              </w:r>
              <w:r w:rsidRPr="00082A7D">
                <w:rPr>
                  <w:rStyle w:val="Hyperlink"/>
                </w:rPr>
                <w:t xml:space="preserve">Demonstration </w:t>
              </w:r>
              <w:r>
                <w:rPr>
                  <w:rStyle w:val="Hyperlink"/>
                </w:rPr>
                <w:t>Plant</w:t>
              </w:r>
            </w:hyperlink>
          </w:p>
        </w:tc>
        <w:tc>
          <w:tcPr>
            <w:tcW w:w="567" w:type="dxa"/>
          </w:tcPr>
          <w:p w14:paraId="2760C6CD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679B22C2" w14:textId="77777777" w:rsidTr="000F2799">
        <w:tc>
          <w:tcPr>
            <w:tcW w:w="1484" w:type="dxa"/>
          </w:tcPr>
          <w:p w14:paraId="056F7505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lastRenderedPageBreak/>
              <w:t>Manufacturing</w:t>
            </w:r>
          </w:p>
        </w:tc>
        <w:tc>
          <w:tcPr>
            <w:tcW w:w="784" w:type="dxa"/>
          </w:tcPr>
          <w:p w14:paraId="1FE8EC0D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5B48125" w14:textId="77777777" w:rsidR="00D22EC6" w:rsidRPr="002656A6" w:rsidRDefault="00D22EC6" w:rsidP="000F2799">
            <w:r w:rsidRPr="00FB6601">
              <w:t>International Graphite</w:t>
            </w:r>
            <w:r>
              <w:t xml:space="preserve"> - </w:t>
            </w:r>
            <w:hyperlink w:anchor="IG6Graphite817" w:history="1">
              <w:r w:rsidRPr="00D3014E">
                <w:rPr>
                  <w:rStyle w:val="Hyperlink"/>
                </w:rPr>
                <w:t>$4.4M Raised for Collie Micronising Facility construction and strategic growth opportunities</w:t>
              </w:r>
            </w:hyperlink>
          </w:p>
        </w:tc>
        <w:tc>
          <w:tcPr>
            <w:tcW w:w="567" w:type="dxa"/>
          </w:tcPr>
          <w:p w14:paraId="38CB3ACA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18D6D1B4" w14:textId="77777777" w:rsidTr="000F2799">
        <w:tc>
          <w:tcPr>
            <w:tcW w:w="1484" w:type="dxa"/>
          </w:tcPr>
          <w:p w14:paraId="45916257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757672BA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C1C4294" w14:textId="77777777" w:rsidR="00D22EC6" w:rsidRPr="00FE4D0B" w:rsidRDefault="00D22EC6" w:rsidP="000F2799">
            <w:r w:rsidRPr="009E5922">
              <w:t>Argent Minerals</w:t>
            </w:r>
            <w:r>
              <w:t xml:space="preserve"> – </w:t>
            </w:r>
            <w:hyperlink w:anchor="ARDKempfieldSilver817" w:history="1">
              <w:r w:rsidRPr="00714B8A">
                <w:rPr>
                  <w:rStyle w:val="Hyperlink"/>
                </w:rPr>
                <w:t>New CEO to progress flagship Kempfield Silver Project</w:t>
              </w:r>
            </w:hyperlink>
          </w:p>
        </w:tc>
        <w:tc>
          <w:tcPr>
            <w:tcW w:w="567" w:type="dxa"/>
          </w:tcPr>
          <w:p w14:paraId="43330F18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553EDD" w14:paraId="113A3C30" w14:textId="77777777" w:rsidTr="000F2799">
        <w:tc>
          <w:tcPr>
            <w:tcW w:w="1484" w:type="dxa"/>
          </w:tcPr>
          <w:p w14:paraId="0437B2E5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67D6C020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349569A9" w14:textId="77777777" w:rsidR="00D22EC6" w:rsidRPr="0066060E" w:rsidRDefault="00D22EC6" w:rsidP="000F2799">
            <w:r w:rsidRPr="004D54C8">
              <w:t>Koonenberry Gold</w:t>
            </w:r>
            <w:r>
              <w:t xml:space="preserve"> – </w:t>
            </w:r>
            <w:hyperlink w:anchor="KNBNSWCuAuAg817" w:history="1">
              <w:r w:rsidRPr="00CF12A5">
                <w:rPr>
                  <w:rStyle w:val="Hyperlink"/>
                </w:rPr>
                <w:t>$4M Raised to accelerate NSW drill plans</w:t>
              </w:r>
            </w:hyperlink>
          </w:p>
        </w:tc>
        <w:tc>
          <w:tcPr>
            <w:tcW w:w="567" w:type="dxa"/>
          </w:tcPr>
          <w:p w14:paraId="630350A9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7DE18528" w14:textId="77777777" w:rsidTr="000F2799">
        <w:tc>
          <w:tcPr>
            <w:tcW w:w="1484" w:type="dxa"/>
          </w:tcPr>
          <w:p w14:paraId="0223BA49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2FAE2284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466EEAF0" w14:textId="77777777" w:rsidR="00D22EC6" w:rsidRPr="00E2209F" w:rsidRDefault="00D22EC6" w:rsidP="000F2799">
            <w:r>
              <w:t xml:space="preserve">Right Resources - </w:t>
            </w:r>
            <w:hyperlink w:anchor="RREBlueTungsten817" w:history="1">
              <w:r w:rsidRPr="008E57AE">
                <w:rPr>
                  <w:rStyle w:val="Hyperlink"/>
                </w:rPr>
                <w:t>Blue Tungsten Prospect positive initial metallurgical testwork results</w:t>
              </w:r>
            </w:hyperlink>
          </w:p>
        </w:tc>
        <w:tc>
          <w:tcPr>
            <w:tcW w:w="567" w:type="dxa"/>
          </w:tcPr>
          <w:p w14:paraId="2837C085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70F28E2E" w14:textId="77777777" w:rsidTr="000F2799">
        <w:tc>
          <w:tcPr>
            <w:tcW w:w="1484" w:type="dxa"/>
          </w:tcPr>
          <w:p w14:paraId="4FBE3D60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504570CE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3055C04" w14:textId="77777777" w:rsidR="00D22EC6" w:rsidRPr="00870B6C" w:rsidRDefault="00D22EC6" w:rsidP="000F2799">
            <w:r w:rsidRPr="004F3E55">
              <w:t xml:space="preserve">Rimfire Pacific Mining – </w:t>
            </w:r>
            <w:hyperlink w:anchor="RIMFifieldSc817" w:history="1">
              <w:r w:rsidRPr="004A664D">
                <w:rPr>
                  <w:rStyle w:val="Hyperlink"/>
                </w:rPr>
                <w:t xml:space="preserve">Global Critical Minerals Funding &amp; Marketing Advisor </w:t>
              </w:r>
              <w:r>
                <w:rPr>
                  <w:rStyle w:val="Hyperlink"/>
                </w:rPr>
                <w:t>appointed</w:t>
              </w:r>
            </w:hyperlink>
          </w:p>
        </w:tc>
        <w:tc>
          <w:tcPr>
            <w:tcW w:w="567" w:type="dxa"/>
          </w:tcPr>
          <w:p w14:paraId="4FA7BC60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16224ECC" w14:textId="77777777" w:rsidTr="000F2799">
        <w:tc>
          <w:tcPr>
            <w:tcW w:w="1484" w:type="dxa"/>
          </w:tcPr>
          <w:p w14:paraId="24457CB7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18CE31A7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39539DD9" w14:textId="77777777" w:rsidR="00D22EC6" w:rsidRPr="007F07DC" w:rsidRDefault="00D22EC6" w:rsidP="000F2799">
            <w:r w:rsidRPr="007C28C3">
              <w:t>Silver Mines</w:t>
            </w:r>
            <w:r>
              <w:t xml:space="preserve"> - </w:t>
            </w:r>
            <w:hyperlink w:anchor="SVLBowdensSilver817" w:history="1">
              <w:r w:rsidRPr="00842F4C">
                <w:rPr>
                  <w:rStyle w:val="Hyperlink"/>
                </w:rPr>
                <w:t xml:space="preserve">Bowdens Silver Project </w:t>
              </w:r>
              <w:r>
                <w:rPr>
                  <w:rStyle w:val="Hyperlink"/>
                </w:rPr>
                <w:t>refreshed DA process achieves next milestone</w:t>
              </w:r>
            </w:hyperlink>
          </w:p>
        </w:tc>
        <w:tc>
          <w:tcPr>
            <w:tcW w:w="567" w:type="dxa"/>
          </w:tcPr>
          <w:p w14:paraId="57DB60ED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2B8C5A25" w14:textId="77777777" w:rsidTr="000F2799">
        <w:tc>
          <w:tcPr>
            <w:tcW w:w="1484" w:type="dxa"/>
          </w:tcPr>
          <w:p w14:paraId="3D35B4C3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50646FB6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381E6EE9" w14:textId="77777777" w:rsidR="00D22EC6" w:rsidRPr="004637F2" w:rsidRDefault="00D22EC6" w:rsidP="000F2799">
            <w:r w:rsidRPr="004F4421">
              <w:t xml:space="preserve">Sky Metals </w:t>
            </w:r>
            <w:r>
              <w:t>-</w:t>
            </w:r>
            <w:r w:rsidRPr="004F4421">
              <w:t xml:space="preserve"> </w:t>
            </w:r>
            <w:hyperlink w:anchor="SKYTallebungTin817" w:history="1">
              <w:r w:rsidRPr="00AD1FFF">
                <w:rPr>
                  <w:rStyle w:val="Hyperlink"/>
                </w:rPr>
                <w:t xml:space="preserve">Tallebung Tin Project </w:t>
              </w:r>
              <w:r>
                <w:rPr>
                  <w:rStyle w:val="Hyperlink"/>
                </w:rPr>
                <w:t>MRE updated ahead of PFS delivery</w:t>
              </w:r>
            </w:hyperlink>
          </w:p>
        </w:tc>
        <w:tc>
          <w:tcPr>
            <w:tcW w:w="567" w:type="dxa"/>
          </w:tcPr>
          <w:p w14:paraId="0291B9AA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309EEAE8" w14:textId="77777777" w:rsidTr="000F2799">
        <w:tc>
          <w:tcPr>
            <w:tcW w:w="1484" w:type="dxa"/>
          </w:tcPr>
          <w:p w14:paraId="426AF770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1CA364CC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35EA92C" w14:textId="77777777" w:rsidR="00D22EC6" w:rsidRPr="009F2D17" w:rsidRDefault="00D22EC6" w:rsidP="000F2799">
            <w:r>
              <w:t xml:space="preserve">Hammer Metals - </w:t>
            </w:r>
            <w:hyperlink w:anchor="HMXKalmanCM817" w:history="1">
              <w:r w:rsidRPr="00867280">
                <w:rPr>
                  <w:rStyle w:val="Hyperlink"/>
                </w:rPr>
                <w:t xml:space="preserve">Kalman Critical Metals Project resource drilling delivering </w:t>
              </w:r>
              <w:r>
                <w:rPr>
                  <w:rStyle w:val="Hyperlink"/>
                </w:rPr>
                <w:t>significant assays</w:t>
              </w:r>
            </w:hyperlink>
          </w:p>
        </w:tc>
        <w:tc>
          <w:tcPr>
            <w:tcW w:w="567" w:type="dxa"/>
          </w:tcPr>
          <w:p w14:paraId="218CC644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5FD490B7" w14:textId="77777777" w:rsidTr="000F2799">
        <w:tc>
          <w:tcPr>
            <w:tcW w:w="1484" w:type="dxa"/>
          </w:tcPr>
          <w:p w14:paraId="5BA695B4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20CA08E9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1C4A96A" w14:textId="77777777" w:rsidR="00D22EC6" w:rsidRPr="00EB5A87" w:rsidRDefault="00D22EC6" w:rsidP="000F2799">
            <w:r w:rsidRPr="005D407F">
              <w:t xml:space="preserve">Richmond Vanadium Technology </w:t>
            </w:r>
            <w:r>
              <w:t>-</w:t>
            </w:r>
            <w:r w:rsidRPr="005D407F">
              <w:t xml:space="preserve"> </w:t>
            </w:r>
            <w:hyperlink w:anchor="RVTRichmondVanadium817" w:history="1">
              <w:r>
                <w:rPr>
                  <w:rStyle w:val="Hyperlink"/>
                </w:rPr>
                <w:t>GM</w:t>
              </w:r>
              <w:r w:rsidRPr="009E78CD"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 xml:space="preserve">- </w:t>
              </w:r>
              <w:r w:rsidRPr="009E78CD">
                <w:rPr>
                  <w:rStyle w:val="Hyperlink"/>
                </w:rPr>
                <w:t xml:space="preserve">Development, Approvals &amp; Studies </w:t>
              </w:r>
              <w:r>
                <w:rPr>
                  <w:rStyle w:val="Hyperlink"/>
                </w:rPr>
                <w:t>appointed</w:t>
              </w:r>
            </w:hyperlink>
          </w:p>
        </w:tc>
        <w:tc>
          <w:tcPr>
            <w:tcW w:w="567" w:type="dxa"/>
          </w:tcPr>
          <w:p w14:paraId="70A40805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1AD9D72A" w14:textId="77777777" w:rsidTr="000F2799">
        <w:tc>
          <w:tcPr>
            <w:tcW w:w="1484" w:type="dxa"/>
          </w:tcPr>
          <w:p w14:paraId="78C0B8C9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147DDDF9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BB9631D" w14:textId="77777777" w:rsidR="00D22EC6" w:rsidRPr="00602B96" w:rsidRDefault="00D22EC6" w:rsidP="000F2799">
            <w:r>
              <w:t xml:space="preserve">Strategic Energy Resources - </w:t>
            </w:r>
            <w:hyperlink w:anchor="SERDiamantinaCuAu817" w:history="1">
              <w:r w:rsidRPr="00CE7FDB">
                <w:rPr>
                  <w:rStyle w:val="Hyperlink"/>
                </w:rPr>
                <w:t>Diamantina Copper-Gold Project moves to discovery phase</w:t>
              </w:r>
            </w:hyperlink>
          </w:p>
        </w:tc>
        <w:tc>
          <w:tcPr>
            <w:tcW w:w="567" w:type="dxa"/>
          </w:tcPr>
          <w:p w14:paraId="521C1837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77812F52" w14:textId="77777777" w:rsidTr="000F2799">
        <w:tc>
          <w:tcPr>
            <w:tcW w:w="1484" w:type="dxa"/>
          </w:tcPr>
          <w:p w14:paraId="3220304A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17E94C0B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C170E92" w14:textId="77777777" w:rsidR="00D22EC6" w:rsidRPr="00256A38" w:rsidRDefault="00D22EC6" w:rsidP="000F2799">
            <w:r w:rsidRPr="00B42468">
              <w:t>Tartana Minerals</w:t>
            </w:r>
            <w:r>
              <w:t xml:space="preserve"> – </w:t>
            </w:r>
            <w:hyperlink w:anchor="TATTartanaCu810" w:history="1">
              <w:r w:rsidRPr="00D2067F">
                <w:rPr>
                  <w:rStyle w:val="Hyperlink"/>
                </w:rPr>
                <w:t xml:space="preserve">$5.1M Cornerstone Shareholder Agreement, </w:t>
              </w:r>
              <w:r>
                <w:rPr>
                  <w:rStyle w:val="Hyperlink"/>
                </w:rPr>
                <w:t>S</w:t>
              </w:r>
              <w:r w:rsidRPr="00D2067F">
                <w:rPr>
                  <w:rStyle w:val="Hyperlink"/>
                </w:rPr>
                <w:t>ection 203D</w:t>
              </w:r>
              <w:r>
                <w:rPr>
                  <w:rStyle w:val="Hyperlink"/>
                </w:rPr>
                <w:t xml:space="preserve"> Notice, </w:t>
              </w:r>
              <w:r w:rsidRPr="00D2067F">
                <w:rPr>
                  <w:rStyle w:val="Hyperlink"/>
                </w:rPr>
                <w:t>Copper Sulphate Pentahydrate Production Restarted</w:t>
              </w:r>
            </w:hyperlink>
          </w:p>
        </w:tc>
        <w:tc>
          <w:tcPr>
            <w:tcW w:w="567" w:type="dxa"/>
          </w:tcPr>
          <w:p w14:paraId="4B96E94E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553EDD" w14:paraId="6D01F337" w14:textId="77777777" w:rsidTr="000F2799">
        <w:tc>
          <w:tcPr>
            <w:tcW w:w="1484" w:type="dxa"/>
          </w:tcPr>
          <w:p w14:paraId="320162C3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7A36A3FC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1D3DEFE3" w14:textId="77777777" w:rsidR="00D22EC6" w:rsidRPr="00BC5741" w:rsidRDefault="00D22EC6" w:rsidP="000F2799">
            <w:r w:rsidRPr="00CC79C2">
              <w:t>Andromeda Metals</w:t>
            </w:r>
            <w:r>
              <w:t xml:space="preserve"> - </w:t>
            </w:r>
            <w:hyperlink w:anchor="ADNHighPurityAlumina817" w:history="1">
              <w:r w:rsidRPr="005C6F42">
                <w:rPr>
                  <w:rStyle w:val="Hyperlink"/>
                </w:rPr>
                <w:t xml:space="preserve">HPA and Great White Project </w:t>
              </w:r>
              <w:r>
                <w:rPr>
                  <w:rStyle w:val="Hyperlink"/>
                </w:rPr>
                <w:t>financing process boosted by new CFO</w:t>
              </w:r>
            </w:hyperlink>
          </w:p>
        </w:tc>
        <w:tc>
          <w:tcPr>
            <w:tcW w:w="567" w:type="dxa"/>
          </w:tcPr>
          <w:p w14:paraId="6C289C52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7186D650" w14:textId="77777777" w:rsidTr="000F2799">
        <w:tc>
          <w:tcPr>
            <w:tcW w:w="1484" w:type="dxa"/>
          </w:tcPr>
          <w:p w14:paraId="7EDC87E0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6D55A92A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A4795CA" w14:textId="77777777" w:rsidR="00D22EC6" w:rsidRPr="0083117E" w:rsidRDefault="00D22EC6" w:rsidP="000F2799">
            <w:r w:rsidRPr="00A07695">
              <w:t>Alcoa</w:t>
            </w:r>
            <w:r>
              <w:t xml:space="preserve"> / </w:t>
            </w:r>
            <w:r w:rsidRPr="00A07695">
              <w:t xml:space="preserve">JAGA </w:t>
            </w:r>
            <w:r>
              <w:t xml:space="preserve">– </w:t>
            </w:r>
            <w:hyperlink w:anchor="AlcoaGallium817" w:history="1">
              <w:r w:rsidRPr="00A0781A">
                <w:rPr>
                  <w:rStyle w:val="Hyperlink"/>
                </w:rPr>
                <w:t>Positive FID for allium Production Plant at Wagerup Alumina Refinery</w:t>
              </w:r>
            </w:hyperlink>
          </w:p>
        </w:tc>
        <w:tc>
          <w:tcPr>
            <w:tcW w:w="567" w:type="dxa"/>
          </w:tcPr>
          <w:p w14:paraId="774A1EA7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1C1C6E90" w14:textId="77777777" w:rsidTr="000F2799">
        <w:tc>
          <w:tcPr>
            <w:tcW w:w="1484" w:type="dxa"/>
          </w:tcPr>
          <w:p w14:paraId="5CD8BFC2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024169B2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2807A94" w14:textId="77777777" w:rsidR="00D22EC6" w:rsidRPr="00C3275C" w:rsidRDefault="00D22EC6" w:rsidP="000F2799">
            <w:r w:rsidRPr="00A1281A">
              <w:t>Azure Minerals</w:t>
            </w:r>
            <w:r>
              <w:t xml:space="preserve"> - </w:t>
            </w:r>
            <w:hyperlink w:anchor="AzureAndoverLithium817" w:history="1">
              <w:r w:rsidRPr="00BB13DF">
                <w:rPr>
                  <w:rStyle w:val="Hyperlink"/>
                </w:rPr>
                <w:t>Andover Lithium Project environment assessment required</w:t>
              </w:r>
            </w:hyperlink>
          </w:p>
        </w:tc>
        <w:tc>
          <w:tcPr>
            <w:tcW w:w="567" w:type="dxa"/>
          </w:tcPr>
          <w:p w14:paraId="35EB39FD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2891337B" w14:textId="77777777" w:rsidTr="000F2799">
        <w:tc>
          <w:tcPr>
            <w:tcW w:w="1484" w:type="dxa"/>
          </w:tcPr>
          <w:p w14:paraId="09CA4104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2F2CDA7F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6C6FBC6" w14:textId="77777777" w:rsidR="00D22EC6" w:rsidRPr="00491141" w:rsidRDefault="00D22EC6" w:rsidP="000F2799">
            <w:r w:rsidRPr="0086225D">
              <w:t>Cobalt Blue</w:t>
            </w:r>
            <w:r>
              <w:t xml:space="preserve"> – </w:t>
            </w:r>
            <w:hyperlink w:anchor="COBHallsCreekCuZn817" w:history="1">
              <w:r w:rsidRPr="002C49E8">
                <w:rPr>
                  <w:rStyle w:val="Hyperlink"/>
                </w:rPr>
                <w:t>Halls Creek Project updated Scoping Study targeted for completion in Q4 2026</w:t>
              </w:r>
            </w:hyperlink>
          </w:p>
        </w:tc>
        <w:tc>
          <w:tcPr>
            <w:tcW w:w="567" w:type="dxa"/>
          </w:tcPr>
          <w:p w14:paraId="7AB5B943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553EDD" w14:paraId="16E9777E" w14:textId="77777777" w:rsidTr="000F2799">
        <w:tc>
          <w:tcPr>
            <w:tcW w:w="1484" w:type="dxa"/>
          </w:tcPr>
          <w:p w14:paraId="6570BE23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313B375B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7C77473" w14:textId="77777777" w:rsidR="00D22EC6" w:rsidRPr="00E530C1" w:rsidRDefault="00D22EC6" w:rsidP="000F2799">
            <w:r w:rsidRPr="00334DF1">
              <w:t xml:space="preserve">Global Lithium Resources </w:t>
            </w:r>
            <w:r>
              <w:t>–</w:t>
            </w:r>
            <w:r w:rsidRPr="00334DF1">
              <w:t xml:space="preserve"> </w:t>
            </w:r>
            <w:hyperlink w:anchor="GL1MannaLithium817" w:history="1">
              <w:r w:rsidRPr="00D83C9D">
                <w:rPr>
                  <w:rStyle w:val="Hyperlink"/>
                </w:rPr>
                <w:t xml:space="preserve">Manna-Nova Operation Integration Study </w:t>
              </w:r>
              <w:r>
                <w:rPr>
                  <w:rStyle w:val="Hyperlink"/>
                </w:rPr>
                <w:t>underway</w:t>
              </w:r>
            </w:hyperlink>
          </w:p>
        </w:tc>
        <w:tc>
          <w:tcPr>
            <w:tcW w:w="567" w:type="dxa"/>
          </w:tcPr>
          <w:p w14:paraId="49CB4A2D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177BEAD0" w14:textId="77777777" w:rsidTr="000F2799">
        <w:tc>
          <w:tcPr>
            <w:tcW w:w="1484" w:type="dxa"/>
          </w:tcPr>
          <w:p w14:paraId="1599D9C5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4A44087F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F06D73D" w14:textId="77777777" w:rsidR="00D22EC6" w:rsidRPr="00045803" w:rsidRDefault="00D22EC6" w:rsidP="000F2799">
            <w:r>
              <w:t xml:space="preserve">Macmahon - </w:t>
            </w:r>
            <w:hyperlink w:anchor="MAHMtMarionUGLi817" w:history="1">
              <w:r w:rsidRPr="001F045C">
                <w:rPr>
                  <w:rStyle w:val="Hyperlink"/>
                </w:rPr>
                <w:t>$355M Underground Mining Contract at Mt Marion lithium operation</w:t>
              </w:r>
            </w:hyperlink>
          </w:p>
        </w:tc>
        <w:tc>
          <w:tcPr>
            <w:tcW w:w="567" w:type="dxa"/>
          </w:tcPr>
          <w:p w14:paraId="347C169A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3AA97FCE" w14:textId="77777777" w:rsidTr="000F2799">
        <w:tc>
          <w:tcPr>
            <w:tcW w:w="1484" w:type="dxa"/>
          </w:tcPr>
          <w:p w14:paraId="07EBF160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0197B21E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398CBE4" w14:textId="77777777" w:rsidR="00D22EC6" w:rsidRPr="007818B2" w:rsidRDefault="00D22EC6" w:rsidP="000F2799">
            <w:r w:rsidRPr="00194871">
              <w:t>Mineral Resources</w:t>
            </w:r>
            <w:r>
              <w:t xml:space="preserve"> - </w:t>
            </w:r>
            <w:hyperlink w:anchor="MINLuckyBayGarnet817" w:history="1">
              <w:r w:rsidRPr="00F13463">
                <w:rPr>
                  <w:rStyle w:val="Hyperlink"/>
                </w:rPr>
                <w:t>Lucky Bay Garnet Project now on care and maintenance</w:t>
              </w:r>
            </w:hyperlink>
          </w:p>
        </w:tc>
        <w:tc>
          <w:tcPr>
            <w:tcW w:w="567" w:type="dxa"/>
          </w:tcPr>
          <w:p w14:paraId="07D2BD01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77AE3C3B" w14:textId="77777777" w:rsidTr="000F2799">
        <w:tc>
          <w:tcPr>
            <w:tcW w:w="1484" w:type="dxa"/>
          </w:tcPr>
          <w:p w14:paraId="1398D905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69CA4212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F55A1A8" w14:textId="77777777" w:rsidR="00D22EC6" w:rsidRPr="007F4AB4" w:rsidRDefault="00D22EC6" w:rsidP="000F2799">
            <w:r w:rsidRPr="006C0A14">
              <w:t xml:space="preserve">RareX - </w:t>
            </w:r>
            <w:hyperlink w:anchor="REECumminsRangeREE817" w:history="1">
              <w:r w:rsidRPr="00CA1719">
                <w:rPr>
                  <w:rStyle w:val="Hyperlink"/>
                </w:rPr>
                <w:t>Cummins Range REE &amp; Phosphate Project Metallurgical Program Delivers Strongest Results</w:t>
              </w:r>
            </w:hyperlink>
          </w:p>
        </w:tc>
        <w:tc>
          <w:tcPr>
            <w:tcW w:w="567" w:type="dxa"/>
          </w:tcPr>
          <w:p w14:paraId="632759D5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627C6C43" w14:textId="77777777" w:rsidTr="000F2799">
        <w:tc>
          <w:tcPr>
            <w:tcW w:w="1484" w:type="dxa"/>
          </w:tcPr>
          <w:p w14:paraId="7249AD4D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0F8A4535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68DBAD3" w14:textId="77777777" w:rsidR="00D22EC6" w:rsidRPr="00083B32" w:rsidRDefault="00D22EC6" w:rsidP="000F2799">
            <w:r>
              <w:t xml:space="preserve">Recharge Metals- </w:t>
            </w:r>
            <w:hyperlink w:anchor="RechargeIronstoneWellGold817" w:history="1">
              <w:r w:rsidRPr="000D2B46">
                <w:rPr>
                  <w:rStyle w:val="Hyperlink"/>
                </w:rPr>
                <w:t>Ironstone Well Project acquisition expands Sunset Well Gold Project</w:t>
              </w:r>
            </w:hyperlink>
          </w:p>
        </w:tc>
        <w:tc>
          <w:tcPr>
            <w:tcW w:w="567" w:type="dxa"/>
          </w:tcPr>
          <w:p w14:paraId="46450FD0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553EDD" w14:paraId="1F4EB998" w14:textId="77777777" w:rsidTr="000F2799">
        <w:tc>
          <w:tcPr>
            <w:tcW w:w="1484" w:type="dxa"/>
          </w:tcPr>
          <w:p w14:paraId="5A522E0A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1DBD1E76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B464CC3" w14:textId="77777777" w:rsidR="00D22EC6" w:rsidRPr="00C40D1A" w:rsidRDefault="00D22EC6" w:rsidP="000F2799">
            <w:r>
              <w:t xml:space="preserve">Tivan - </w:t>
            </w:r>
            <w:hyperlink w:anchor="TVNCorporate817" w:history="1">
              <w:r w:rsidRPr="00894B14">
                <w:rPr>
                  <w:rStyle w:val="Hyperlink"/>
                </w:rPr>
                <w:t>Executive Team and Leadership Team changes in preparation for Speewah and Molyhil project execution</w:t>
              </w:r>
            </w:hyperlink>
          </w:p>
        </w:tc>
        <w:tc>
          <w:tcPr>
            <w:tcW w:w="567" w:type="dxa"/>
          </w:tcPr>
          <w:p w14:paraId="52FBC202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001021BD" w14:textId="77777777" w:rsidTr="000F2799">
        <w:tc>
          <w:tcPr>
            <w:tcW w:w="1484" w:type="dxa"/>
          </w:tcPr>
          <w:p w14:paraId="2A32C128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General</w:t>
            </w:r>
          </w:p>
        </w:tc>
        <w:tc>
          <w:tcPr>
            <w:tcW w:w="784" w:type="dxa"/>
          </w:tcPr>
          <w:p w14:paraId="7828D333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13B4A28" w14:textId="77777777" w:rsidR="00D22EC6" w:rsidRPr="006E2F1C" w:rsidRDefault="00D22EC6" w:rsidP="000F2799">
            <w:r>
              <w:t xml:space="preserve">West Coast Silver – </w:t>
            </w:r>
            <w:hyperlink w:anchor="WCEElizabethHillSilver817" w:history="1">
              <w:r w:rsidRPr="00E81D7E">
                <w:rPr>
                  <w:rStyle w:val="Hyperlink"/>
                </w:rPr>
                <w:t>Elizabeth Hill Silver Project near-surface resource growth progressing towards a Scoping Study</w:t>
              </w:r>
            </w:hyperlink>
          </w:p>
        </w:tc>
        <w:tc>
          <w:tcPr>
            <w:tcW w:w="567" w:type="dxa"/>
          </w:tcPr>
          <w:p w14:paraId="6A98B978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702C9446" w14:textId="77777777" w:rsidTr="000F2799">
        <w:tc>
          <w:tcPr>
            <w:tcW w:w="1484" w:type="dxa"/>
          </w:tcPr>
          <w:p w14:paraId="05EB0DC8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Gold</w:t>
            </w:r>
          </w:p>
        </w:tc>
        <w:tc>
          <w:tcPr>
            <w:tcW w:w="784" w:type="dxa"/>
          </w:tcPr>
          <w:p w14:paraId="257C5507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2DD6A47C" w14:textId="77777777" w:rsidR="00D22EC6" w:rsidRPr="002A7B34" w:rsidRDefault="00D22EC6" w:rsidP="000F2799">
            <w:r>
              <w:t xml:space="preserve">Au Gold Corp - </w:t>
            </w:r>
            <w:hyperlink w:anchor="AUGCHavelockGold817" w:history="1">
              <w:r w:rsidRPr="00CC425F">
                <w:rPr>
                  <w:rStyle w:val="Hyperlink"/>
                </w:rPr>
                <w:t xml:space="preserve">Havelock Gold-Antimony Project drill program </w:t>
              </w:r>
              <w:r>
                <w:rPr>
                  <w:rStyle w:val="Hyperlink"/>
                </w:rPr>
                <w:t xml:space="preserve">targeted for </w:t>
              </w:r>
              <w:r w:rsidRPr="00CC425F">
                <w:rPr>
                  <w:rStyle w:val="Hyperlink"/>
                </w:rPr>
                <w:t>Q3 2026</w:t>
              </w:r>
            </w:hyperlink>
          </w:p>
        </w:tc>
        <w:tc>
          <w:tcPr>
            <w:tcW w:w="567" w:type="dxa"/>
          </w:tcPr>
          <w:p w14:paraId="1E71007E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6A1E7590" w14:textId="77777777" w:rsidTr="000F2799">
        <w:tc>
          <w:tcPr>
            <w:tcW w:w="1484" w:type="dxa"/>
          </w:tcPr>
          <w:p w14:paraId="79412B9A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Gold</w:t>
            </w:r>
          </w:p>
        </w:tc>
        <w:tc>
          <w:tcPr>
            <w:tcW w:w="784" w:type="dxa"/>
          </w:tcPr>
          <w:p w14:paraId="54329B9F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488F329" w14:textId="77777777" w:rsidR="00D22EC6" w:rsidRPr="003A2FAE" w:rsidRDefault="00D22EC6" w:rsidP="000F2799">
            <w:r w:rsidRPr="006D1B8E">
              <w:t xml:space="preserve">Ausgold </w:t>
            </w:r>
            <w:r>
              <w:t>–</w:t>
            </w:r>
            <w:r w:rsidRPr="006D1B8E">
              <w:t xml:space="preserve"> </w:t>
            </w:r>
            <w:hyperlink w:anchor="AUCKatanningGold817" w:history="1">
              <w:r>
                <w:rPr>
                  <w:rStyle w:val="Hyperlink"/>
                </w:rPr>
                <w:t>K</w:t>
              </w:r>
              <w:r w:rsidRPr="009E61BE">
                <w:rPr>
                  <w:rStyle w:val="Hyperlink"/>
                </w:rPr>
                <w:t xml:space="preserve">atanning Gold Project </w:t>
              </w:r>
              <w:r>
                <w:rPr>
                  <w:rStyle w:val="Hyperlink"/>
                </w:rPr>
                <w:t>approvals and pre-FID workstreams progressing</w:t>
              </w:r>
            </w:hyperlink>
          </w:p>
        </w:tc>
        <w:tc>
          <w:tcPr>
            <w:tcW w:w="567" w:type="dxa"/>
          </w:tcPr>
          <w:p w14:paraId="04E541EB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74694FBA" w14:textId="77777777" w:rsidTr="000F2799">
        <w:tc>
          <w:tcPr>
            <w:tcW w:w="1484" w:type="dxa"/>
          </w:tcPr>
          <w:p w14:paraId="2D910110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Gold</w:t>
            </w:r>
          </w:p>
        </w:tc>
        <w:tc>
          <w:tcPr>
            <w:tcW w:w="784" w:type="dxa"/>
          </w:tcPr>
          <w:p w14:paraId="2EE27DEF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205F95D" w14:textId="77777777" w:rsidR="00D22EC6" w:rsidRPr="00372491" w:rsidRDefault="00D22EC6" w:rsidP="000F2799">
            <w:r w:rsidRPr="008B62A7">
              <w:t>Corazon Mining</w:t>
            </w:r>
            <w:r>
              <w:t xml:space="preserve"> - </w:t>
            </w:r>
            <w:hyperlink w:anchor="CZNChaliceGold817" w:history="1">
              <w:r w:rsidRPr="00E220EC">
                <w:rPr>
                  <w:rStyle w:val="Hyperlink"/>
                </w:rPr>
                <w:t>Chalice Gold Project aggressive resource growth drilling progra</w:t>
              </w:r>
              <w:r>
                <w:rPr>
                  <w:rStyle w:val="Hyperlink"/>
                </w:rPr>
                <w:t>m planned</w:t>
              </w:r>
            </w:hyperlink>
          </w:p>
        </w:tc>
        <w:tc>
          <w:tcPr>
            <w:tcW w:w="567" w:type="dxa"/>
          </w:tcPr>
          <w:p w14:paraId="7A3C3FD2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553EDD" w14:paraId="59912748" w14:textId="77777777" w:rsidTr="000F2799">
        <w:tc>
          <w:tcPr>
            <w:tcW w:w="1484" w:type="dxa"/>
          </w:tcPr>
          <w:p w14:paraId="072476E7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Gold</w:t>
            </w:r>
          </w:p>
        </w:tc>
        <w:tc>
          <w:tcPr>
            <w:tcW w:w="784" w:type="dxa"/>
          </w:tcPr>
          <w:p w14:paraId="1CF237CA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352F8E2" w14:textId="77777777" w:rsidR="00D22EC6" w:rsidRPr="00CF48AB" w:rsidRDefault="00D22EC6" w:rsidP="000F2799">
            <w:r w:rsidRPr="0008328C">
              <w:t>Everest Metals Corporation</w:t>
            </w:r>
            <w:r>
              <w:t xml:space="preserve"> - </w:t>
            </w:r>
            <w:hyperlink w:anchor="EMCRevereGold817" w:history="1">
              <w:r w:rsidRPr="00094697">
                <w:rPr>
                  <w:rStyle w:val="Hyperlink"/>
                </w:rPr>
                <w:t xml:space="preserve">Revere Gold Project Mining Lease </w:t>
              </w:r>
              <w:r>
                <w:rPr>
                  <w:rStyle w:val="Hyperlink"/>
                </w:rPr>
                <w:t xml:space="preserve">granted </w:t>
              </w:r>
              <w:r w:rsidRPr="00094697">
                <w:rPr>
                  <w:rStyle w:val="Hyperlink"/>
                </w:rPr>
                <w:t>and forward plans</w:t>
              </w:r>
            </w:hyperlink>
          </w:p>
        </w:tc>
        <w:tc>
          <w:tcPr>
            <w:tcW w:w="567" w:type="dxa"/>
          </w:tcPr>
          <w:p w14:paraId="7122A7ED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5819544D" w14:textId="77777777" w:rsidTr="000F2799">
        <w:tc>
          <w:tcPr>
            <w:tcW w:w="1484" w:type="dxa"/>
          </w:tcPr>
          <w:p w14:paraId="309CDC7C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Gold</w:t>
            </w:r>
          </w:p>
        </w:tc>
        <w:tc>
          <w:tcPr>
            <w:tcW w:w="784" w:type="dxa"/>
          </w:tcPr>
          <w:p w14:paraId="0CC34709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A88CA69" w14:textId="77777777" w:rsidR="00D22EC6" w:rsidRPr="00553EDD" w:rsidRDefault="00D22EC6" w:rsidP="000F2799">
            <w:r w:rsidRPr="0052231B">
              <w:t>Maritana Minerals</w:t>
            </w:r>
            <w:r>
              <w:t xml:space="preserve"> - </w:t>
            </w:r>
            <w:hyperlink w:anchor="MRTBlackSwanGold817" w:history="1">
              <w:r w:rsidRPr="009E114C">
                <w:rPr>
                  <w:rStyle w:val="Hyperlink"/>
                </w:rPr>
                <w:t xml:space="preserve">BSPH Gold Conversion Project enters Early Works </w:t>
              </w:r>
              <w:r>
                <w:rPr>
                  <w:rStyle w:val="Hyperlink"/>
                </w:rPr>
                <w:t>Phase</w:t>
              </w:r>
            </w:hyperlink>
          </w:p>
        </w:tc>
        <w:tc>
          <w:tcPr>
            <w:tcW w:w="567" w:type="dxa"/>
          </w:tcPr>
          <w:p w14:paraId="2CC9E314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275794C3" w14:textId="77777777" w:rsidTr="000F2799">
        <w:tc>
          <w:tcPr>
            <w:tcW w:w="1484" w:type="dxa"/>
          </w:tcPr>
          <w:p w14:paraId="5EC3E63D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Gold</w:t>
            </w:r>
          </w:p>
        </w:tc>
        <w:tc>
          <w:tcPr>
            <w:tcW w:w="784" w:type="dxa"/>
          </w:tcPr>
          <w:p w14:paraId="1C648AF4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8336F7B" w14:textId="77777777" w:rsidR="00D22EC6" w:rsidRPr="00C21F47" w:rsidRDefault="00D22EC6" w:rsidP="000F2799">
            <w:r>
              <w:t xml:space="preserve">Resources &amp; Energy Group / </w:t>
            </w:r>
            <w:r w:rsidRPr="009C4C15">
              <w:t>Rembrandt Mining</w:t>
            </w:r>
            <w:r>
              <w:t xml:space="preserve"> – </w:t>
            </w:r>
            <w:hyperlink w:anchor="REZEastMenziesGold817" w:history="1">
              <w:r w:rsidRPr="0028532F">
                <w:rPr>
                  <w:rStyle w:val="Hyperlink"/>
                </w:rPr>
                <w:t>Maranoa</w:t>
              </w:r>
              <w:r>
                <w:rPr>
                  <w:rStyle w:val="Hyperlink"/>
                </w:rPr>
                <w:t xml:space="preserve"> Gold</w:t>
              </w:r>
              <w:r w:rsidRPr="0028532F">
                <w:rPr>
                  <w:rStyle w:val="Hyperlink"/>
                </w:rPr>
                <w:t xml:space="preserve"> Deposit Mining &amp; Production </w:t>
              </w:r>
              <w:r>
                <w:rPr>
                  <w:rStyle w:val="Hyperlink"/>
                </w:rPr>
                <w:t>JV kicks-off</w:t>
              </w:r>
            </w:hyperlink>
          </w:p>
        </w:tc>
        <w:tc>
          <w:tcPr>
            <w:tcW w:w="567" w:type="dxa"/>
          </w:tcPr>
          <w:p w14:paraId="4848AE68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C40D1A" w14:paraId="76523F40" w14:textId="77777777" w:rsidTr="000F2799">
        <w:tc>
          <w:tcPr>
            <w:tcW w:w="1484" w:type="dxa"/>
          </w:tcPr>
          <w:p w14:paraId="65F2D388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Gold</w:t>
            </w:r>
          </w:p>
        </w:tc>
        <w:tc>
          <w:tcPr>
            <w:tcW w:w="784" w:type="dxa"/>
          </w:tcPr>
          <w:p w14:paraId="2FA9E851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4423216" w14:textId="77777777" w:rsidR="00D22EC6" w:rsidRPr="00660E84" w:rsidRDefault="00D22EC6" w:rsidP="000F2799">
            <w:r w:rsidRPr="00BF078A">
              <w:t>Riedel Resources</w:t>
            </w:r>
            <w:r>
              <w:t xml:space="preserve"> – </w:t>
            </w:r>
            <w:hyperlink w:anchor="RIECosmoMtVennGold817" w:history="1">
              <w:r w:rsidRPr="009976E4">
                <w:rPr>
                  <w:rStyle w:val="Hyperlink"/>
                </w:rPr>
                <w:t>Cosmo Gold and Mt Venn Project</w:t>
              </w:r>
              <w:r>
                <w:rPr>
                  <w:rStyle w:val="Hyperlink"/>
                </w:rPr>
                <w:t>s acquisition completed</w:t>
              </w:r>
            </w:hyperlink>
          </w:p>
        </w:tc>
        <w:tc>
          <w:tcPr>
            <w:tcW w:w="567" w:type="dxa"/>
          </w:tcPr>
          <w:p w14:paraId="1A88347C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3D18AB69" w14:textId="77777777" w:rsidTr="000F2799">
        <w:tc>
          <w:tcPr>
            <w:tcW w:w="1484" w:type="dxa"/>
          </w:tcPr>
          <w:p w14:paraId="4C518205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Gold</w:t>
            </w:r>
          </w:p>
        </w:tc>
        <w:tc>
          <w:tcPr>
            <w:tcW w:w="784" w:type="dxa"/>
          </w:tcPr>
          <w:p w14:paraId="6DF5D8C0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B891CEA" w14:textId="77777777" w:rsidR="00D22EC6" w:rsidRPr="00943245" w:rsidRDefault="00D22EC6" w:rsidP="000F2799">
            <w:r>
              <w:t xml:space="preserve">TG Metals - </w:t>
            </w:r>
            <w:hyperlink w:anchor="TG6VanUdenGold817" w:history="1">
              <w:r w:rsidRPr="006A7CDC">
                <w:rPr>
                  <w:rStyle w:val="Hyperlink"/>
                </w:rPr>
                <w:t xml:space="preserve">Van Uden Gold Project heap leach </w:t>
              </w:r>
              <w:r>
                <w:rPr>
                  <w:rStyle w:val="Hyperlink"/>
                </w:rPr>
                <w:t>preliminary development planning</w:t>
              </w:r>
            </w:hyperlink>
          </w:p>
        </w:tc>
        <w:tc>
          <w:tcPr>
            <w:tcW w:w="567" w:type="dxa"/>
          </w:tcPr>
          <w:p w14:paraId="2626E47F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5C7C0B83" w14:textId="77777777" w:rsidTr="000F2799">
        <w:tc>
          <w:tcPr>
            <w:tcW w:w="1484" w:type="dxa"/>
          </w:tcPr>
          <w:p w14:paraId="7674BBB9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lastRenderedPageBreak/>
              <w:t>Mining Gold</w:t>
            </w:r>
          </w:p>
        </w:tc>
        <w:tc>
          <w:tcPr>
            <w:tcW w:w="784" w:type="dxa"/>
          </w:tcPr>
          <w:p w14:paraId="7752AD94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9D9ECE5" w14:textId="77777777" w:rsidR="00D22EC6" w:rsidRPr="001758B4" w:rsidRDefault="00D22EC6" w:rsidP="000F2799">
            <w:r w:rsidRPr="00495B41">
              <w:t xml:space="preserve">Western Yilgarn </w:t>
            </w:r>
            <w:r>
              <w:t>–</w:t>
            </w:r>
            <w:r w:rsidRPr="00495B41">
              <w:t xml:space="preserve"> </w:t>
            </w:r>
            <w:hyperlink w:anchor="WYXIdaHolmesJunctionAu817" w:history="1">
              <w:r>
                <w:rPr>
                  <w:rStyle w:val="Hyperlink"/>
                </w:rPr>
                <w:t>$500,000 Raising for I</w:t>
              </w:r>
              <w:r w:rsidRPr="00335BD7">
                <w:rPr>
                  <w:rStyle w:val="Hyperlink"/>
                </w:rPr>
                <w:t>da Holmes Junction Project high-pr</w:t>
              </w:r>
              <w:r>
                <w:rPr>
                  <w:rStyle w:val="Hyperlink"/>
                </w:rPr>
                <w:t>iority gold exploration targets</w:t>
              </w:r>
            </w:hyperlink>
          </w:p>
        </w:tc>
        <w:tc>
          <w:tcPr>
            <w:tcW w:w="567" w:type="dxa"/>
          </w:tcPr>
          <w:p w14:paraId="7861D6D8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D2383B" w14:paraId="1400A568" w14:textId="77777777" w:rsidTr="000F2799">
        <w:tc>
          <w:tcPr>
            <w:tcW w:w="1484" w:type="dxa"/>
          </w:tcPr>
          <w:p w14:paraId="1DD281ED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Hydrocarbons</w:t>
            </w:r>
          </w:p>
        </w:tc>
        <w:tc>
          <w:tcPr>
            <w:tcW w:w="784" w:type="dxa"/>
          </w:tcPr>
          <w:p w14:paraId="2FCF12B4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60D404F" w14:textId="77777777" w:rsidR="00D22EC6" w:rsidRPr="00D2383B" w:rsidRDefault="00D22EC6" w:rsidP="000F2799">
            <w:r w:rsidRPr="00D2383B">
              <w:t xml:space="preserve">Comet Ridge - </w:t>
            </w:r>
            <w:hyperlink w:anchor="COIMahaloGas817" w:history="1">
              <w:r w:rsidRPr="00D2383B">
                <w:rPr>
                  <w:rStyle w:val="Hyperlink"/>
                </w:rPr>
                <w:t>Gas Supply MoU for Highview’s proposed Central Queensland Energy Storage Project</w:t>
              </w:r>
            </w:hyperlink>
          </w:p>
        </w:tc>
        <w:tc>
          <w:tcPr>
            <w:tcW w:w="567" w:type="dxa"/>
          </w:tcPr>
          <w:p w14:paraId="3568E407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39F495B1" w14:textId="77777777" w:rsidTr="000F2799">
        <w:tc>
          <w:tcPr>
            <w:tcW w:w="1484" w:type="dxa"/>
          </w:tcPr>
          <w:p w14:paraId="77D6377B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Hydrocarbons</w:t>
            </w:r>
          </w:p>
        </w:tc>
        <w:tc>
          <w:tcPr>
            <w:tcW w:w="784" w:type="dxa"/>
          </w:tcPr>
          <w:p w14:paraId="701B6C6E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71BB6D0" w14:textId="77777777" w:rsidR="00D22EC6" w:rsidRPr="00DF70B1" w:rsidRDefault="00D22EC6" w:rsidP="000F2799">
            <w:r w:rsidRPr="00B869AE">
              <w:t>Comet Ridge</w:t>
            </w:r>
            <w:r>
              <w:t xml:space="preserve"> - </w:t>
            </w:r>
            <w:hyperlink w:anchor="COIMahaloGas817" w:history="1">
              <w:r w:rsidRPr="00624CDC">
                <w:rPr>
                  <w:rStyle w:val="Hyperlink"/>
                </w:rPr>
                <w:t>Mark McCabe appointed as a Non-Executive Director</w:t>
              </w:r>
            </w:hyperlink>
          </w:p>
        </w:tc>
        <w:tc>
          <w:tcPr>
            <w:tcW w:w="567" w:type="dxa"/>
          </w:tcPr>
          <w:p w14:paraId="2D413755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553EDD" w14:paraId="3C92AA52" w14:textId="77777777" w:rsidTr="000F2799">
        <w:tc>
          <w:tcPr>
            <w:tcW w:w="1484" w:type="dxa"/>
          </w:tcPr>
          <w:p w14:paraId="771F6AA9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Hydrocarbons</w:t>
            </w:r>
          </w:p>
        </w:tc>
        <w:tc>
          <w:tcPr>
            <w:tcW w:w="784" w:type="dxa"/>
          </w:tcPr>
          <w:p w14:paraId="0B4BBA8D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3406F16" w14:textId="77777777" w:rsidR="00D22EC6" w:rsidRPr="000F5F29" w:rsidRDefault="00D22EC6" w:rsidP="000F2799">
            <w:r>
              <w:t xml:space="preserve">Highview Power – </w:t>
            </w:r>
            <w:hyperlink w:anchor="HighviewPowerNTQLD817" w:history="1">
              <w:r w:rsidRPr="00D2315E">
                <w:rPr>
                  <w:rStyle w:val="Hyperlink"/>
                </w:rPr>
                <w:t>Advancing 3 projects combining long-duration energy storage and battery storage in QLD and NT</w:t>
              </w:r>
            </w:hyperlink>
          </w:p>
        </w:tc>
        <w:tc>
          <w:tcPr>
            <w:tcW w:w="567" w:type="dxa"/>
          </w:tcPr>
          <w:p w14:paraId="09F2A438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602B96" w14:paraId="1A12044B" w14:textId="77777777" w:rsidTr="000F2799">
        <w:tc>
          <w:tcPr>
            <w:tcW w:w="1484" w:type="dxa"/>
          </w:tcPr>
          <w:p w14:paraId="619CEB8C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Hydrocarbons</w:t>
            </w:r>
          </w:p>
        </w:tc>
        <w:tc>
          <w:tcPr>
            <w:tcW w:w="784" w:type="dxa"/>
          </w:tcPr>
          <w:p w14:paraId="5C0538F1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4F6662A5" w14:textId="77777777" w:rsidR="00D22EC6" w:rsidRPr="00D6295B" w:rsidRDefault="00D22EC6" w:rsidP="000F2799">
            <w:r>
              <w:t xml:space="preserve">APA Group - </w:t>
            </w:r>
            <w:hyperlink w:anchor="APASouthWestPipeline817" w:history="1">
              <w:r w:rsidRPr="001F4455">
                <w:rPr>
                  <w:rStyle w:val="Hyperlink"/>
                </w:rPr>
                <w:t>$243.8M expenditure to expand South West Pipeline approved</w:t>
              </w:r>
            </w:hyperlink>
          </w:p>
        </w:tc>
        <w:tc>
          <w:tcPr>
            <w:tcW w:w="567" w:type="dxa"/>
          </w:tcPr>
          <w:p w14:paraId="25E33FC4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009125DA" w14:textId="77777777" w:rsidTr="000F2799">
        <w:tc>
          <w:tcPr>
            <w:tcW w:w="1484" w:type="dxa"/>
          </w:tcPr>
          <w:p w14:paraId="403B6CAA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Hydrocarbons</w:t>
            </w:r>
          </w:p>
        </w:tc>
        <w:tc>
          <w:tcPr>
            <w:tcW w:w="784" w:type="dxa"/>
          </w:tcPr>
          <w:p w14:paraId="42C4912C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A020F8B" w14:textId="77777777" w:rsidR="00D22EC6" w:rsidRPr="00261BE7" w:rsidRDefault="00D22EC6" w:rsidP="000F2799">
            <w:r w:rsidRPr="00CB2C4E">
              <w:t>Pilot Energy</w:t>
            </w:r>
            <w:r>
              <w:t xml:space="preserve"> - </w:t>
            </w:r>
            <w:hyperlink w:anchor="PGYVoluntaryAdministration817" w:history="1">
              <w:r w:rsidRPr="00494A67">
                <w:rPr>
                  <w:rStyle w:val="Hyperlink"/>
                </w:rPr>
                <w:t xml:space="preserve">Voluntary Administrators appointed, Triangle Energy </w:t>
              </w:r>
              <w:r>
                <w:rPr>
                  <w:rStyle w:val="Hyperlink"/>
                </w:rPr>
                <w:t>assessing its exposure</w:t>
              </w:r>
            </w:hyperlink>
          </w:p>
        </w:tc>
        <w:tc>
          <w:tcPr>
            <w:tcW w:w="567" w:type="dxa"/>
          </w:tcPr>
          <w:p w14:paraId="0C1AF0B6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D07EE2" w14:paraId="1FB74EAD" w14:textId="77777777" w:rsidTr="000F2799">
        <w:tc>
          <w:tcPr>
            <w:tcW w:w="1484" w:type="dxa"/>
          </w:tcPr>
          <w:p w14:paraId="5B65C45B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Iron Ore</w:t>
            </w:r>
          </w:p>
        </w:tc>
        <w:tc>
          <w:tcPr>
            <w:tcW w:w="784" w:type="dxa"/>
          </w:tcPr>
          <w:p w14:paraId="6A2ABEAF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4E22CE6" w14:textId="77777777" w:rsidR="00D22EC6" w:rsidRPr="00D07EE2" w:rsidRDefault="00D22EC6" w:rsidP="000F2799">
            <w:r>
              <w:t xml:space="preserve">BHP Iron Ore - </w:t>
            </w:r>
            <w:hyperlink w:anchor="BHPIronOre_MinistersNorthYindiPilbara817" w:history="1">
              <w:r w:rsidRPr="002F5E25">
                <w:rPr>
                  <w:rStyle w:val="Hyperlink"/>
                </w:rPr>
                <w:t>US$9 million investment in Ministers North project, Pilbara Region</w:t>
              </w:r>
            </w:hyperlink>
          </w:p>
        </w:tc>
        <w:tc>
          <w:tcPr>
            <w:tcW w:w="567" w:type="dxa"/>
          </w:tcPr>
          <w:p w14:paraId="73E1278D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77E07079" w14:textId="77777777" w:rsidTr="000F2799">
        <w:tc>
          <w:tcPr>
            <w:tcW w:w="1484" w:type="dxa"/>
          </w:tcPr>
          <w:p w14:paraId="5651FF77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Iron Ore</w:t>
            </w:r>
          </w:p>
        </w:tc>
        <w:tc>
          <w:tcPr>
            <w:tcW w:w="784" w:type="dxa"/>
          </w:tcPr>
          <w:p w14:paraId="22C2500C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385B1B5" w14:textId="77777777" w:rsidR="00D22EC6" w:rsidRPr="00AA592A" w:rsidRDefault="00D22EC6" w:rsidP="000F2799">
            <w:r>
              <w:t xml:space="preserve">Macro Metals - </w:t>
            </w:r>
            <w:hyperlink w:anchor="M4MYandiSouthIronOre817" w:history="1">
              <w:r w:rsidRPr="001666D2">
                <w:rPr>
                  <w:rStyle w:val="Hyperlink"/>
                </w:rPr>
                <w:t>Yandi South Iron Ore Project near-term development opportunity</w:t>
              </w:r>
            </w:hyperlink>
          </w:p>
        </w:tc>
        <w:tc>
          <w:tcPr>
            <w:tcW w:w="567" w:type="dxa"/>
          </w:tcPr>
          <w:p w14:paraId="0AFF1BF6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523E9F0A" w14:textId="77777777" w:rsidTr="000F2799">
        <w:tc>
          <w:tcPr>
            <w:tcW w:w="1484" w:type="dxa"/>
          </w:tcPr>
          <w:p w14:paraId="7847D66D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Mining Mineral Sands</w:t>
            </w:r>
          </w:p>
        </w:tc>
        <w:tc>
          <w:tcPr>
            <w:tcW w:w="784" w:type="dxa"/>
          </w:tcPr>
          <w:p w14:paraId="76FA1931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73A567E8" w14:textId="77777777" w:rsidR="00D22EC6" w:rsidRPr="006459F0" w:rsidRDefault="00D22EC6" w:rsidP="000F2799">
            <w:r w:rsidRPr="006A3278">
              <w:t xml:space="preserve">ACDC Metals - </w:t>
            </w:r>
            <w:hyperlink w:anchor="ADCGoschenHMSREE817" w:history="1">
              <w:r w:rsidRPr="00C924E9">
                <w:rPr>
                  <w:rStyle w:val="Hyperlink"/>
                </w:rPr>
                <w:t xml:space="preserve">Goschen Central HMS Project </w:t>
              </w:r>
              <w:r>
                <w:rPr>
                  <w:rStyle w:val="Hyperlink"/>
                </w:rPr>
                <w:t>w</w:t>
              </w:r>
              <w:r w:rsidRPr="00C924E9">
                <w:rPr>
                  <w:rStyle w:val="Hyperlink"/>
                </w:rPr>
                <w:t>ork program for the next 12 months</w:t>
              </w:r>
            </w:hyperlink>
          </w:p>
        </w:tc>
        <w:tc>
          <w:tcPr>
            <w:tcW w:w="567" w:type="dxa"/>
          </w:tcPr>
          <w:p w14:paraId="2B9019E8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5FF68D47" w14:textId="77777777" w:rsidTr="000F2799">
        <w:tc>
          <w:tcPr>
            <w:tcW w:w="1484" w:type="dxa"/>
          </w:tcPr>
          <w:p w14:paraId="47682098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Transport &amp; Logistics Road</w:t>
            </w:r>
          </w:p>
        </w:tc>
        <w:tc>
          <w:tcPr>
            <w:tcW w:w="784" w:type="dxa"/>
          </w:tcPr>
          <w:p w14:paraId="00B73885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0FFFFCDE" w14:textId="77777777" w:rsidR="00D22EC6" w:rsidRPr="006E58FF" w:rsidRDefault="00D22EC6" w:rsidP="000F2799">
            <w:r w:rsidRPr="002B74CE">
              <w:t>Bega Valley Shire</w:t>
            </w:r>
            <w:r>
              <w:t xml:space="preserve"> - </w:t>
            </w:r>
            <w:hyperlink w:anchor="BVCCuttageeBridge817" w:history="1">
              <w:r w:rsidRPr="00533CEB">
                <w:rPr>
                  <w:rStyle w:val="Hyperlink"/>
                </w:rPr>
                <w:t>$30M secured to fully fund Cuttagee Bridge</w:t>
              </w:r>
            </w:hyperlink>
          </w:p>
        </w:tc>
        <w:tc>
          <w:tcPr>
            <w:tcW w:w="567" w:type="dxa"/>
          </w:tcPr>
          <w:p w14:paraId="6A948D1D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D07EE2" w14:paraId="7C08B45B" w14:textId="77777777" w:rsidTr="000F2799">
        <w:tc>
          <w:tcPr>
            <w:tcW w:w="1484" w:type="dxa"/>
          </w:tcPr>
          <w:p w14:paraId="1096C8FE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Transport &amp; Logistics Road</w:t>
            </w:r>
          </w:p>
        </w:tc>
        <w:tc>
          <w:tcPr>
            <w:tcW w:w="784" w:type="dxa"/>
          </w:tcPr>
          <w:p w14:paraId="03A976D8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740E349" w14:textId="77777777" w:rsidR="00D22EC6" w:rsidRPr="00D07EE2" w:rsidRDefault="00D22EC6" w:rsidP="000F2799">
            <w:r>
              <w:t xml:space="preserve">QLD TMR - </w:t>
            </w:r>
            <w:hyperlink w:anchor="QLDTMR_GatewayMotorwayUpgrade817" w:history="1">
              <w:r w:rsidRPr="002F5E25">
                <w:rPr>
                  <w:rStyle w:val="Hyperlink"/>
                </w:rPr>
                <w:t>Gateway Motorway (Bracken Ridge to Pine River) Upgrade, EPBC referral</w:t>
              </w:r>
            </w:hyperlink>
          </w:p>
        </w:tc>
        <w:tc>
          <w:tcPr>
            <w:tcW w:w="567" w:type="dxa"/>
          </w:tcPr>
          <w:p w14:paraId="2F5C1E71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6B891C58" w14:textId="77777777" w:rsidTr="000F2799">
        <w:tc>
          <w:tcPr>
            <w:tcW w:w="1484" w:type="dxa"/>
          </w:tcPr>
          <w:p w14:paraId="74FC090E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Water</w:t>
            </w:r>
          </w:p>
        </w:tc>
        <w:tc>
          <w:tcPr>
            <w:tcW w:w="784" w:type="dxa"/>
          </w:tcPr>
          <w:p w14:paraId="03F463FD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1AC84CD" w14:textId="77777777" w:rsidR="00D22EC6" w:rsidRPr="001F20B1" w:rsidRDefault="00D22EC6" w:rsidP="000F2799">
            <w:r w:rsidRPr="008E0953">
              <w:t xml:space="preserve">Charters Towers Regional Council </w:t>
            </w:r>
            <w:r>
              <w:t xml:space="preserve">- </w:t>
            </w:r>
            <w:hyperlink w:anchor="ChartersTowersCouncilWater817" w:history="1">
              <w:r w:rsidRPr="00371956">
                <w:rPr>
                  <w:rStyle w:val="Hyperlink"/>
                </w:rPr>
                <w:t>Water for Growth Project first construction contracts awarded</w:t>
              </w:r>
            </w:hyperlink>
          </w:p>
        </w:tc>
        <w:tc>
          <w:tcPr>
            <w:tcW w:w="567" w:type="dxa"/>
          </w:tcPr>
          <w:p w14:paraId="626F8689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5EA66685" w14:textId="77777777" w:rsidTr="000F2799">
        <w:tc>
          <w:tcPr>
            <w:tcW w:w="1484" w:type="dxa"/>
          </w:tcPr>
          <w:p w14:paraId="06114F5D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Water</w:t>
            </w:r>
          </w:p>
        </w:tc>
        <w:tc>
          <w:tcPr>
            <w:tcW w:w="784" w:type="dxa"/>
          </w:tcPr>
          <w:p w14:paraId="611E4BC5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24DAC1E" w14:textId="77777777" w:rsidR="00D22EC6" w:rsidRPr="007F4AB4" w:rsidRDefault="00D22EC6" w:rsidP="000F2799">
            <w:r w:rsidRPr="00D939FC">
              <w:t>Queensland Government</w:t>
            </w:r>
            <w:r>
              <w:t xml:space="preserve"> - </w:t>
            </w:r>
            <w:hyperlink w:anchor="QLDGovWarrillIrrigation817" w:history="1">
              <w:r w:rsidRPr="00D939FC">
                <w:rPr>
                  <w:rStyle w:val="Hyperlink"/>
                </w:rPr>
                <w:t>$3.4M to advance Water for Warrill Irrigation Project</w:t>
              </w:r>
            </w:hyperlink>
          </w:p>
        </w:tc>
        <w:tc>
          <w:tcPr>
            <w:tcW w:w="567" w:type="dxa"/>
          </w:tcPr>
          <w:p w14:paraId="58D0D5C9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553EDD" w14:paraId="6264E0DD" w14:textId="77777777" w:rsidTr="000F2799">
        <w:tc>
          <w:tcPr>
            <w:tcW w:w="1484" w:type="dxa"/>
          </w:tcPr>
          <w:p w14:paraId="30B7E8BD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Water</w:t>
            </w:r>
          </w:p>
        </w:tc>
        <w:tc>
          <w:tcPr>
            <w:tcW w:w="784" w:type="dxa"/>
          </w:tcPr>
          <w:p w14:paraId="1A686E22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355CF2A" w14:textId="77777777" w:rsidR="00D22EC6" w:rsidRPr="00E15D0B" w:rsidRDefault="00D22EC6" w:rsidP="000F2799">
            <w:r>
              <w:t xml:space="preserve">Queensland Government - </w:t>
            </w:r>
            <w:hyperlink w:anchor="QLDGovWater817" w:history="1">
              <w:r w:rsidRPr="00F62DF8">
                <w:rPr>
                  <w:rStyle w:val="Hyperlink"/>
                </w:rPr>
                <w:t xml:space="preserve">$545M for critical dam upgrades, and planning </w:t>
              </w:r>
              <w:r>
                <w:rPr>
                  <w:rStyle w:val="Hyperlink"/>
                </w:rPr>
                <w:t>f</w:t>
              </w:r>
              <w:r w:rsidRPr="00F62DF8">
                <w:rPr>
                  <w:rStyle w:val="Hyperlink"/>
                </w:rPr>
                <w:t>or a new SE Queensland dam</w:t>
              </w:r>
            </w:hyperlink>
          </w:p>
        </w:tc>
        <w:tc>
          <w:tcPr>
            <w:tcW w:w="567" w:type="dxa"/>
          </w:tcPr>
          <w:p w14:paraId="7DF95CAA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14:paraId="1C50937B" w14:textId="77777777" w:rsidTr="000F2799">
        <w:tc>
          <w:tcPr>
            <w:tcW w:w="1484" w:type="dxa"/>
          </w:tcPr>
          <w:p w14:paraId="531368E8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Water</w:t>
            </w:r>
          </w:p>
        </w:tc>
        <w:tc>
          <w:tcPr>
            <w:tcW w:w="784" w:type="dxa"/>
          </w:tcPr>
          <w:p w14:paraId="2AAC7854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5910582" w14:textId="77777777" w:rsidR="00D22EC6" w:rsidRPr="00880DFB" w:rsidRDefault="00D22EC6" w:rsidP="000F2799">
            <w:r w:rsidRPr="00711933">
              <w:t>Toowoomba Regional Council</w:t>
            </w:r>
            <w:r>
              <w:t xml:space="preserve"> - </w:t>
            </w:r>
            <w:hyperlink w:anchor="TRCSouthernWTPWater817" w:history="1">
              <w:r w:rsidRPr="00711933">
                <w:rPr>
                  <w:rStyle w:val="Hyperlink"/>
                </w:rPr>
                <w:t>$1</w:t>
              </w:r>
              <w:r>
                <w:rPr>
                  <w:rStyle w:val="Hyperlink"/>
                </w:rPr>
                <w:t>45</w:t>
              </w:r>
              <w:r w:rsidRPr="00711933">
                <w:rPr>
                  <w:rStyle w:val="Hyperlink"/>
                </w:rPr>
                <w:t xml:space="preserve">M </w:t>
              </w:r>
              <w:r>
                <w:rPr>
                  <w:rStyle w:val="Hyperlink"/>
                </w:rPr>
                <w:t xml:space="preserve">from </w:t>
              </w:r>
              <w:r w:rsidRPr="00711933">
                <w:rPr>
                  <w:rStyle w:val="Hyperlink"/>
                </w:rPr>
                <w:t>Residential Activation Fund for Southern Water Treatment Plant</w:t>
              </w:r>
            </w:hyperlink>
          </w:p>
        </w:tc>
        <w:tc>
          <w:tcPr>
            <w:tcW w:w="567" w:type="dxa"/>
          </w:tcPr>
          <w:p w14:paraId="178D21A6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  <w:tr w:rsidR="00D22EC6" w:rsidRPr="00553EDD" w14:paraId="1C9646CC" w14:textId="77777777" w:rsidTr="000F2799">
        <w:tc>
          <w:tcPr>
            <w:tcW w:w="1484" w:type="dxa"/>
          </w:tcPr>
          <w:p w14:paraId="5A3695AC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Water</w:t>
            </w:r>
          </w:p>
        </w:tc>
        <w:tc>
          <w:tcPr>
            <w:tcW w:w="784" w:type="dxa"/>
          </w:tcPr>
          <w:p w14:paraId="7B18C5F7" w14:textId="77777777" w:rsidR="00D22EC6" w:rsidRPr="008E3E4A" w:rsidRDefault="00D22EC6" w:rsidP="000F2799">
            <w:pPr>
              <w:rPr>
                <w:color w:val="000000"/>
                <w:sz w:val="16"/>
                <w:szCs w:val="16"/>
              </w:rPr>
            </w:pPr>
            <w:r w:rsidRPr="008E3E4A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06F96CF" w14:textId="77777777" w:rsidR="00D22EC6" w:rsidRPr="00F827EC" w:rsidRDefault="00D22EC6" w:rsidP="000F2799">
            <w:r w:rsidRPr="008021E0">
              <w:t xml:space="preserve">Toowoomba Regional Council - </w:t>
            </w:r>
            <w:hyperlink w:anchor="TRCCressbrookDamSafety817" w:history="1">
              <w:r w:rsidRPr="00082214">
                <w:rPr>
                  <w:rStyle w:val="Hyperlink"/>
                </w:rPr>
                <w:t xml:space="preserve">Cressbrook Dam Safety Improvement Project </w:t>
              </w:r>
              <w:r>
                <w:rPr>
                  <w:rStyle w:val="Hyperlink"/>
                </w:rPr>
                <w:t>early works underway</w:t>
              </w:r>
            </w:hyperlink>
          </w:p>
        </w:tc>
        <w:tc>
          <w:tcPr>
            <w:tcW w:w="567" w:type="dxa"/>
          </w:tcPr>
          <w:p w14:paraId="53F94343" w14:textId="77777777" w:rsidR="00D22EC6" w:rsidRPr="008E3E4A" w:rsidRDefault="00D22EC6" w:rsidP="000F2799">
            <w:pPr>
              <w:rPr>
                <w:sz w:val="16"/>
                <w:szCs w:val="16"/>
              </w:rPr>
            </w:pPr>
            <w:r w:rsidRPr="008E3E4A">
              <w:rPr>
                <w:color w:val="000000"/>
                <w:sz w:val="16"/>
                <w:szCs w:val="16"/>
              </w:rPr>
              <w:t>817</w:t>
            </w:r>
          </w:p>
        </w:tc>
      </w:tr>
    </w:tbl>
    <w:p w14:paraId="4C26BCCD" w14:textId="77777777" w:rsidR="00A05D8C" w:rsidRDefault="00A05D8C" w:rsidP="00A05D8C"/>
    <w:p w14:paraId="1C5F9DC3" w14:textId="77777777" w:rsidR="00BD0AB7" w:rsidRDefault="00BD0AB7" w:rsidP="00BD0AB7">
      <w:pPr>
        <w:rPr>
          <w:color w:val="000000"/>
        </w:rPr>
      </w:pPr>
    </w:p>
    <w:p w14:paraId="1B340CD8" w14:textId="77777777" w:rsidR="00BD0AB7" w:rsidRPr="00DF2CDB" w:rsidRDefault="00BD0AB7" w:rsidP="00BD0AB7">
      <w:pPr>
        <w:pStyle w:val="Heading2"/>
        <w:jc w:val="center"/>
      </w:pPr>
      <w:bookmarkStart w:id="2" w:name="_Toc216197133"/>
      <w:bookmarkStart w:id="3" w:name="_Toc216974508"/>
      <w:bookmarkStart w:id="4" w:name="_Toc219739497"/>
      <w:bookmarkStart w:id="5" w:name="_Toc220675297"/>
      <w:bookmarkStart w:id="6" w:name="_Toc221553407"/>
      <w:bookmarkStart w:id="7" w:name="_Toc222427926"/>
      <w:bookmarkStart w:id="8" w:name="_Toc223110589"/>
      <w:bookmarkStart w:id="9" w:name="_Toc224925680"/>
      <w:bookmarkStart w:id="10" w:name="_Toc225788488"/>
      <w:bookmarkStart w:id="11" w:name="_Toc226992609"/>
      <w:bookmarkStart w:id="12" w:name="_Toc227686095"/>
      <w:bookmarkStart w:id="13" w:name="_Toc228463508"/>
      <w:bookmarkStart w:id="14" w:name="_Toc229414553"/>
      <w:bookmarkStart w:id="15" w:name="_Toc230192086"/>
      <w:bookmarkStart w:id="16" w:name="_Toc230971485"/>
      <w:bookmarkStart w:id="17" w:name="_Toc231955045"/>
      <w:bookmarkStart w:id="18" w:name="_Toc235550873"/>
      <w:r w:rsidRPr="00DF2CDB">
        <w:rPr>
          <w:b w:val="0"/>
        </w:rPr>
        <w:t>Subscription Enquiries: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6DD8D7D" w14:textId="77777777" w:rsidR="00BD0AB7" w:rsidRPr="00DF2CDB" w:rsidRDefault="00BD0AB7" w:rsidP="00BD0AB7">
      <w:pPr>
        <w:pStyle w:val="Heading4"/>
      </w:pPr>
      <w:r w:rsidRPr="00DF2CDB">
        <w:t>KHA Publishing</w:t>
      </w:r>
    </w:p>
    <w:p w14:paraId="6C89D823" w14:textId="77777777" w:rsidR="00BD0AB7" w:rsidRPr="00DF2CDB" w:rsidRDefault="00BD0AB7" w:rsidP="00BD0AB7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>
        <w:rPr>
          <w:u w:val="single"/>
        </w:rPr>
        <w:t>(at)</w:t>
      </w:r>
      <w:r w:rsidRPr="00DF2CDB">
        <w:rPr>
          <w:u w:val="single"/>
        </w:rPr>
        <w:t>kha-publishing.com</w:t>
      </w:r>
    </w:p>
    <w:p w14:paraId="7F35ADD9" w14:textId="77777777" w:rsidR="00BD0AB7" w:rsidRPr="00DF2CDB" w:rsidRDefault="00BD0AB7" w:rsidP="00BD0AB7">
      <w:pPr>
        <w:pStyle w:val="Heading6"/>
      </w:pPr>
      <w:r w:rsidRPr="00DF2CDB">
        <w:t>Postal Address:</w:t>
      </w:r>
    </w:p>
    <w:p w14:paraId="495B56D7" w14:textId="77777777" w:rsidR="00BD0AB7" w:rsidRPr="00DF2CDB" w:rsidRDefault="00BD0AB7" w:rsidP="00BD0AB7">
      <w:pPr>
        <w:pStyle w:val="Heading6"/>
      </w:pPr>
      <w:r w:rsidRPr="00DF2CDB">
        <w:t>P.O. Box 325</w:t>
      </w:r>
    </w:p>
    <w:p w14:paraId="501F5D6E" w14:textId="77777777" w:rsidR="00BD0AB7" w:rsidRPr="00DF2CDB" w:rsidRDefault="00BD0AB7" w:rsidP="00BD0AB7">
      <w:pPr>
        <w:pStyle w:val="Heading6"/>
      </w:pPr>
      <w:r w:rsidRPr="00DF2CDB">
        <w:t>BLAXLAND NSW 2774</w:t>
      </w:r>
    </w:p>
    <w:p w14:paraId="5E50314E" w14:textId="77777777" w:rsidR="00BD0AB7" w:rsidRPr="00DF2CDB" w:rsidRDefault="00BD0AB7" w:rsidP="00BD0AB7"/>
    <w:p w14:paraId="45807033" w14:textId="77777777" w:rsidR="00BD0AB7" w:rsidRPr="00DF2CDB" w:rsidRDefault="00BD0AB7" w:rsidP="00BD0AB7">
      <w:pPr>
        <w:pStyle w:val="Heading2"/>
      </w:pPr>
      <w:bookmarkStart w:id="19" w:name="_Toc164614915"/>
      <w:bookmarkStart w:id="20" w:name="_Toc3198547"/>
      <w:bookmarkStart w:id="21" w:name="_Toc66288464"/>
      <w:bookmarkStart w:id="22" w:name="_Toc67070578"/>
      <w:bookmarkStart w:id="23" w:name="_Toc68017409"/>
      <w:bookmarkStart w:id="24" w:name="_Toc68881978"/>
      <w:bookmarkStart w:id="25" w:name="_Toc69829403"/>
      <w:bookmarkStart w:id="26" w:name="_Toc70695215"/>
      <w:bookmarkStart w:id="27" w:name="_Toc71558254"/>
      <w:bookmarkStart w:id="28" w:name="_Toc72420020"/>
      <w:bookmarkStart w:id="29" w:name="_Toc73373814"/>
      <w:bookmarkStart w:id="30" w:name="_Toc74241882"/>
      <w:bookmarkStart w:id="31" w:name="_Toc75188073"/>
      <w:bookmarkStart w:id="32" w:name="_Toc75966569"/>
      <w:bookmarkStart w:id="33" w:name="_Toc76744190"/>
      <w:bookmarkStart w:id="34" w:name="_Toc77609346"/>
      <w:bookmarkStart w:id="35" w:name="_Toc78559387"/>
      <w:bookmarkStart w:id="36" w:name="_Toc79511633"/>
      <w:bookmarkStart w:id="37" w:name="_Toc80372173"/>
      <w:bookmarkStart w:id="38" w:name="_Toc81237287"/>
      <w:bookmarkStart w:id="39" w:name="_Toc82183411"/>
      <w:bookmarkStart w:id="40" w:name="_Toc83049908"/>
      <w:bookmarkStart w:id="41" w:name="_Toc83914829"/>
      <w:bookmarkStart w:id="42" w:name="_Toc84606435"/>
      <w:bookmarkStart w:id="43" w:name="_Toc85641878"/>
      <w:bookmarkStart w:id="44" w:name="_Toc86420265"/>
      <w:bookmarkStart w:id="45" w:name="_Toc87372842"/>
      <w:bookmarkStart w:id="46" w:name="_Toc88236386"/>
      <w:bookmarkStart w:id="47" w:name="_Toc89100263"/>
      <w:bookmarkStart w:id="48" w:name="_Toc90049382"/>
      <w:bookmarkStart w:id="49" w:name="_Toc90916051"/>
      <w:bookmarkStart w:id="50" w:name="_Toc92204058"/>
      <w:bookmarkStart w:id="51" w:name="_Toc93072986"/>
      <w:bookmarkStart w:id="52" w:name="_Toc94196071"/>
      <w:bookmarkStart w:id="53" w:name="_Toc95233527"/>
      <w:bookmarkStart w:id="54" w:name="_Toc96101780"/>
      <w:bookmarkStart w:id="55" w:name="_Toc96963113"/>
      <w:bookmarkStart w:id="56" w:name="_Toc97825672"/>
      <w:bookmarkStart w:id="57" w:name="_Toc98517781"/>
      <w:bookmarkStart w:id="58" w:name="_Toc99380591"/>
      <w:bookmarkStart w:id="59" w:name="_Toc104206757"/>
      <w:bookmarkStart w:id="60" w:name="_Toc104907433"/>
      <w:bookmarkStart w:id="61" w:name="_Toc105772586"/>
      <w:bookmarkStart w:id="62" w:name="_Toc106639305"/>
      <w:bookmarkStart w:id="63" w:name="_Toc107502073"/>
      <w:bookmarkStart w:id="64" w:name="_Toc108191635"/>
      <w:bookmarkStart w:id="65" w:name="_Toc109059131"/>
      <w:bookmarkStart w:id="66" w:name="_Toc110006442"/>
      <w:bookmarkStart w:id="67" w:name="_Toc111044204"/>
      <w:bookmarkStart w:id="68" w:name="_Toc111812205"/>
      <w:bookmarkStart w:id="69" w:name="_Toc112771553"/>
      <w:bookmarkStart w:id="70" w:name="_Toc113638470"/>
      <w:bookmarkStart w:id="71" w:name="_Toc114587133"/>
      <w:bookmarkStart w:id="72" w:name="_Toc115452267"/>
      <w:bookmarkStart w:id="73" w:name="_Toc116317197"/>
      <w:bookmarkStart w:id="74" w:name="_Toc117179412"/>
      <w:bookmarkStart w:id="75" w:name="_Toc118128007"/>
      <w:bookmarkStart w:id="76" w:name="_Toc118992817"/>
      <w:bookmarkStart w:id="77" w:name="_Toc119684347"/>
      <w:bookmarkStart w:id="78" w:name="_Toc120549323"/>
      <w:bookmarkStart w:id="79" w:name="_Toc121414071"/>
      <w:bookmarkStart w:id="80" w:name="_Toc122361601"/>
      <w:bookmarkStart w:id="81" w:name="_Toc123831621"/>
      <w:bookmarkStart w:id="82" w:name="_Toc124781789"/>
      <w:bookmarkStart w:id="83" w:name="_Toc125730393"/>
      <w:bookmarkStart w:id="84" w:name="_Toc126685971"/>
      <w:bookmarkStart w:id="85" w:name="_Toc127546827"/>
      <w:bookmarkStart w:id="86" w:name="_Toc128412204"/>
      <w:bookmarkStart w:id="87" w:name="_Toc129359840"/>
      <w:bookmarkStart w:id="88" w:name="_Toc130224928"/>
      <w:bookmarkStart w:id="89" w:name="_Toc131088301"/>
      <w:bookmarkStart w:id="90" w:name="_Toc131692348"/>
      <w:bookmarkStart w:id="91" w:name="_Toc132730183"/>
      <w:bookmarkStart w:id="92" w:name="_Toc133594259"/>
      <w:bookmarkStart w:id="93" w:name="_Toc134458070"/>
      <w:bookmarkStart w:id="94" w:name="_Toc135409553"/>
      <w:bookmarkStart w:id="95" w:name="_Toc136272156"/>
      <w:bookmarkStart w:id="96" w:name="_Toc137223055"/>
      <w:bookmarkStart w:id="97" w:name="_Toc138085337"/>
      <w:bookmarkStart w:id="98" w:name="_Toc138950659"/>
      <w:bookmarkStart w:id="99" w:name="_Toc139900772"/>
      <w:bookmarkStart w:id="100" w:name="_Toc140766491"/>
      <w:bookmarkStart w:id="101" w:name="_Toc141717033"/>
      <w:bookmarkStart w:id="102" w:name="_Toc142579119"/>
      <w:bookmarkStart w:id="103" w:name="_Toc143271601"/>
      <w:bookmarkStart w:id="104" w:name="_Toc144135609"/>
      <w:bookmarkStart w:id="105" w:name="_Toc145082752"/>
      <w:bookmarkStart w:id="106" w:name="_Toc146123790"/>
      <w:bookmarkStart w:id="107" w:name="_Toc146900253"/>
      <w:bookmarkStart w:id="108" w:name="_Toc147765212"/>
      <w:bookmarkStart w:id="109" w:name="_Toc148628664"/>
      <w:bookmarkStart w:id="110" w:name="_Toc149581506"/>
      <w:bookmarkStart w:id="111" w:name="_Toc150527930"/>
      <w:bookmarkStart w:id="112" w:name="_Toc151393454"/>
      <w:bookmarkStart w:id="113" w:name="_Toc153207922"/>
      <w:bookmarkStart w:id="114" w:name="_Toc153984867"/>
      <w:bookmarkStart w:id="115" w:name="_Toc155607863"/>
      <w:bookmarkStart w:id="116" w:name="_Toc156577555"/>
      <w:bookmarkStart w:id="117" w:name="_Toc157441392"/>
      <w:bookmarkStart w:id="118" w:name="_Toc158304241"/>
      <w:bookmarkStart w:id="119" w:name="_Toc159256198"/>
      <w:bookmarkStart w:id="120" w:name="_Toc160114935"/>
      <w:bookmarkStart w:id="121" w:name="_Toc160810652"/>
      <w:bookmarkStart w:id="122" w:name="_Toc161675532"/>
      <w:bookmarkStart w:id="123" w:name="_Toc162452350"/>
      <w:bookmarkStart w:id="124" w:name="_Toc163487940"/>
      <w:bookmarkStart w:id="125" w:name="_Toc164440720"/>
      <w:bookmarkStart w:id="126" w:name="_Toc165363818"/>
      <w:bookmarkStart w:id="127" w:name="_Toc166253649"/>
      <w:bookmarkStart w:id="128" w:name="_Toc167118670"/>
      <w:bookmarkStart w:id="129" w:name="_Toc168060320"/>
      <w:bookmarkStart w:id="130" w:name="_Toc168932197"/>
      <w:bookmarkStart w:id="131" w:name="_Toc169709854"/>
      <w:bookmarkStart w:id="132" w:name="_Toc170466324"/>
      <w:bookmarkStart w:id="133" w:name="_Toc171352002"/>
      <w:bookmarkStart w:id="134" w:name="_Toc172303988"/>
      <w:bookmarkStart w:id="135" w:name="_Toc173254265"/>
      <w:bookmarkStart w:id="136" w:name="_Toc174117841"/>
      <w:bookmarkStart w:id="137" w:name="_Toc175068783"/>
      <w:bookmarkStart w:id="138" w:name="_Toc175930800"/>
      <w:bookmarkStart w:id="139" w:name="_Toc176796700"/>
      <w:bookmarkStart w:id="140" w:name="_Toc177745772"/>
      <w:bookmarkStart w:id="141" w:name="_Toc178610681"/>
      <w:bookmarkStart w:id="142" w:name="_Toc179475588"/>
      <w:bookmarkStart w:id="143" w:name="_Toc180489055"/>
      <w:bookmarkStart w:id="144" w:name="_Toc181286993"/>
      <w:bookmarkStart w:id="145" w:name="_Toc181980403"/>
      <w:bookmarkStart w:id="146" w:name="_Toc182844607"/>
      <w:bookmarkStart w:id="147" w:name="_Toc183795331"/>
      <w:bookmarkStart w:id="148" w:name="_Toc184657872"/>
      <w:bookmarkStart w:id="149" w:name="_Toc187055445"/>
      <w:bookmarkStart w:id="150" w:name="_Toc188027624"/>
      <w:bookmarkStart w:id="151" w:name="_Toc189238902"/>
      <w:bookmarkStart w:id="152" w:name="_Toc190101002"/>
      <w:bookmarkStart w:id="153" w:name="_Toc191657191"/>
      <w:bookmarkStart w:id="154" w:name="_Toc192521368"/>
      <w:bookmarkStart w:id="155" w:name="_Toc193384632"/>
      <w:bookmarkStart w:id="156" w:name="_Toc194078895"/>
      <w:bookmarkStart w:id="157" w:name="_Toc194940271"/>
      <w:bookmarkStart w:id="158" w:name="_Toc196148944"/>
      <w:bookmarkStart w:id="159" w:name="_Toc196930111"/>
      <w:bookmarkStart w:id="160" w:name="_Toc197706237"/>
      <w:bookmarkStart w:id="161" w:name="_Toc198741765"/>
      <w:bookmarkStart w:id="162" w:name="_Toc199523167"/>
      <w:bookmarkStart w:id="163" w:name="_Toc200470566"/>
      <w:bookmarkStart w:id="164" w:name="_Toc201335316"/>
      <w:bookmarkStart w:id="165" w:name="_Toc202200178"/>
      <w:bookmarkStart w:id="166" w:name="_Toc203064232"/>
      <w:bookmarkStart w:id="167" w:name="_Toc203997371"/>
      <w:bookmarkStart w:id="168" w:name="_Toc204877566"/>
      <w:bookmarkStart w:id="169" w:name="_Toc205568918"/>
      <w:bookmarkStart w:id="170" w:name="_Toc206520858"/>
      <w:bookmarkStart w:id="171" w:name="_Toc207386339"/>
      <w:bookmarkStart w:id="172" w:name="_Toc208337097"/>
      <w:bookmarkStart w:id="173" w:name="_Toc209200767"/>
      <w:bookmarkStart w:id="174" w:name="_Toc210149314"/>
      <w:bookmarkStart w:id="175" w:name="_Toc211014647"/>
      <w:bookmarkStart w:id="176" w:name="_Toc211933731"/>
      <w:bookmarkStart w:id="177" w:name="_Toc212828290"/>
      <w:bookmarkStart w:id="178" w:name="_Toc213689694"/>
      <w:bookmarkStart w:id="179" w:name="_Toc214555394"/>
      <w:bookmarkStart w:id="180" w:name="_Toc215248956"/>
      <w:bookmarkStart w:id="181" w:name="_Toc216197134"/>
      <w:bookmarkStart w:id="182" w:name="_Toc216974509"/>
      <w:bookmarkStart w:id="183" w:name="_Toc219739498"/>
      <w:bookmarkStart w:id="184" w:name="_Toc220675298"/>
      <w:bookmarkStart w:id="185" w:name="_Toc221553408"/>
      <w:bookmarkStart w:id="186" w:name="_Toc222427927"/>
      <w:bookmarkStart w:id="187" w:name="_Toc223110590"/>
      <w:bookmarkStart w:id="188" w:name="_Toc224925681"/>
      <w:bookmarkStart w:id="189" w:name="_Toc225788489"/>
      <w:bookmarkStart w:id="190" w:name="_Toc226992610"/>
      <w:bookmarkStart w:id="191" w:name="_Toc227686096"/>
      <w:bookmarkStart w:id="192" w:name="_Toc228463509"/>
      <w:bookmarkStart w:id="193" w:name="_Toc229414554"/>
      <w:bookmarkStart w:id="194" w:name="_Toc230192087"/>
      <w:bookmarkStart w:id="195" w:name="_Toc230971486"/>
      <w:bookmarkStart w:id="196" w:name="_Toc231955046"/>
      <w:bookmarkStart w:id="197" w:name="_Toc235550874"/>
      <w:r w:rsidRPr="00DF2CDB">
        <w:rPr>
          <w:b w:val="0"/>
        </w:rPr>
        <w:t>Disclaimer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>
        <w:rPr>
          <w:b w:val="0"/>
        </w:rPr>
        <w:t>: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14:paraId="6B5D3FD3" w14:textId="77777777" w:rsidR="00BD0AB7" w:rsidRPr="006301DD" w:rsidRDefault="00BD0AB7" w:rsidP="00BD0AB7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Material in this publication has been compiled from information believed to be accurate and reliable.</w:t>
      </w:r>
    </w:p>
    <w:p w14:paraId="73665FAF" w14:textId="77777777" w:rsidR="00BD0AB7" w:rsidRPr="006301DD" w:rsidRDefault="00BD0AB7" w:rsidP="00BD0AB7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No liability is accepted for inaccuracies, errors or omissions.</w:t>
      </w:r>
    </w:p>
    <w:p w14:paraId="3971BB47" w14:textId="77777777" w:rsidR="00BD0AB7" w:rsidRPr="006301DD" w:rsidRDefault="00BD0AB7" w:rsidP="00BD0AB7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This publication is not offering financial advice.</w:t>
      </w:r>
    </w:p>
    <w:p w14:paraId="5B2A72A0" w14:textId="77777777" w:rsidR="00BD0AB7" w:rsidRPr="006301DD" w:rsidRDefault="00BD0AB7" w:rsidP="00BD0AB7">
      <w:pPr>
        <w:rPr>
          <w:b/>
          <w:bCs/>
        </w:rPr>
      </w:pPr>
      <w:r w:rsidRPr="006301DD">
        <w:rPr>
          <w:rFonts w:cs="Arial"/>
          <w:b/>
          <w:bCs/>
        </w:rPr>
        <w:t>No material in this publication is intended or should be used as financial advice.</w:t>
      </w:r>
    </w:p>
    <w:p w14:paraId="067C4A2E" w14:textId="77777777" w:rsidR="00BD0AB7" w:rsidRDefault="00BD0AB7" w:rsidP="00BD0AB7"/>
    <w:p w14:paraId="69368952" w14:textId="77777777" w:rsidR="00BD0AB7" w:rsidRDefault="00BD0AB7" w:rsidP="00BD0AB7"/>
    <w:p w14:paraId="6C3EFAFC" w14:textId="77777777" w:rsidR="00157ED5" w:rsidRDefault="00157ED5"/>
    <w:p w14:paraId="472F7A7A" w14:textId="77777777" w:rsidR="002850C3" w:rsidRDefault="002850C3"/>
    <w:sectPr w:rsidR="002850C3" w:rsidSect="00D22EC6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0AE0B0" w15:done="0"/>
  <w15:commentEx w15:paraId="4B2634D3" w15:done="0"/>
  <w15:commentEx w15:paraId="03039468" w15:done="0"/>
  <w15:commentEx w15:paraId="3B611E7E" w15:done="0"/>
  <w15:commentEx w15:paraId="50D694D2" w15:done="0"/>
  <w15:commentEx w15:paraId="21B53A6A" w15:done="0"/>
  <w15:commentEx w15:paraId="73AD0012" w15:done="0"/>
  <w15:commentEx w15:paraId="4E354AC1" w15:done="0"/>
  <w15:commentEx w15:paraId="249050BC" w15:done="0"/>
  <w15:commentEx w15:paraId="0D71351A" w15:done="0"/>
  <w15:commentEx w15:paraId="5A573498" w15:done="0"/>
  <w15:commentEx w15:paraId="2464BAB8" w15:done="0"/>
  <w15:commentEx w15:paraId="475BF431" w15:done="0"/>
  <w15:commentEx w15:paraId="6A7310A1" w15:done="0"/>
  <w15:commentEx w15:paraId="70E60E98" w15:done="0"/>
  <w15:commentEx w15:paraId="66EAE9BC" w15:done="0"/>
  <w15:commentEx w15:paraId="5D15B9F8" w15:done="0"/>
  <w15:commentEx w15:paraId="13C3A8B5" w15:done="0"/>
  <w15:commentEx w15:paraId="27FAD7E2" w15:done="0"/>
  <w15:commentEx w15:paraId="5D38CD3F" w15:done="0"/>
  <w15:commentEx w15:paraId="49FA6D3A" w15:done="0"/>
  <w15:commentEx w15:paraId="6F52766B" w15:done="0"/>
  <w15:commentEx w15:paraId="32B4879B" w15:done="0"/>
  <w15:commentEx w15:paraId="20D9DA23" w15:done="0"/>
  <w15:commentEx w15:paraId="4B6926A2" w15:done="0"/>
  <w15:commentEx w15:paraId="562FE782" w15:done="0"/>
  <w15:commentEx w15:paraId="26963F4D" w15:done="0"/>
  <w15:commentEx w15:paraId="4A3A567C" w15:done="0"/>
  <w15:commentEx w15:paraId="2527BBE5" w15:done="0"/>
  <w15:commentEx w15:paraId="7F04D6E8" w15:done="0"/>
  <w15:commentEx w15:paraId="0875B988" w15:done="0"/>
  <w15:commentEx w15:paraId="0B1A97C9" w15:done="0"/>
  <w15:commentEx w15:paraId="163DA22F" w15:done="0"/>
  <w15:commentEx w15:paraId="34BD8100" w15:done="0"/>
  <w15:commentEx w15:paraId="650AACCC" w15:done="0"/>
  <w15:commentEx w15:paraId="6593F91B" w15:done="0"/>
  <w15:commentEx w15:paraId="4575FBB9" w15:done="0"/>
  <w15:commentEx w15:paraId="37804015" w15:done="0"/>
  <w15:commentEx w15:paraId="4E272A30" w15:done="0"/>
  <w15:commentEx w15:paraId="4F8A54FE" w15:done="0"/>
  <w15:commentEx w15:paraId="546B9DAB" w15:done="0"/>
  <w15:commentEx w15:paraId="26447D50" w15:done="0"/>
  <w15:commentEx w15:paraId="30381C89" w15:done="0"/>
  <w15:commentEx w15:paraId="73AB7B8C" w15:done="0"/>
  <w15:commentEx w15:paraId="67B85905" w15:done="0"/>
  <w15:commentEx w15:paraId="305A67A4" w15:done="0"/>
  <w15:commentEx w15:paraId="1746DE6A" w15:done="0"/>
  <w15:commentEx w15:paraId="548FCC94" w15:done="0"/>
  <w15:commentEx w15:paraId="2BA82734" w15:done="0"/>
  <w15:commentEx w15:paraId="26E3CA13" w15:done="0"/>
  <w15:commentEx w15:paraId="7ABF3AFF" w15:done="0"/>
  <w15:commentEx w15:paraId="62A9F29C" w15:done="0"/>
  <w15:commentEx w15:paraId="7F11F5F4" w15:done="0"/>
  <w15:commentEx w15:paraId="405CE163" w15:done="0"/>
  <w15:commentEx w15:paraId="463F5EA4" w15:done="0"/>
  <w15:commentEx w15:paraId="61202B3E" w15:done="0"/>
  <w15:commentEx w15:paraId="2A27E1B6" w15:done="0"/>
  <w15:commentEx w15:paraId="67C978E4" w15:done="0"/>
  <w15:commentEx w15:paraId="750C8186" w15:done="0"/>
  <w15:commentEx w15:paraId="7BD1D867" w15:done="0"/>
  <w15:commentEx w15:paraId="080FBC8F" w15:done="0"/>
  <w15:commentEx w15:paraId="7E8A6401" w15:done="0"/>
  <w15:commentEx w15:paraId="7B965221" w15:done="0"/>
  <w15:commentEx w15:paraId="50D9A88F" w15:done="0"/>
  <w15:commentEx w15:paraId="65698866" w15:done="0"/>
  <w15:commentEx w15:paraId="2A59FA01" w15:done="0"/>
  <w15:commentEx w15:paraId="58D8C743" w15:done="0"/>
  <w15:commentEx w15:paraId="1CB2FA66" w15:done="0"/>
  <w15:commentEx w15:paraId="7C3C3F30" w15:done="0"/>
  <w15:commentEx w15:paraId="27140615" w15:done="0"/>
  <w15:commentEx w15:paraId="463A2A65" w15:done="0"/>
  <w15:commentEx w15:paraId="795C3789" w15:done="0"/>
  <w15:commentEx w15:paraId="61CB75EF" w15:done="0"/>
  <w15:commentEx w15:paraId="0D1C3913" w15:done="0"/>
  <w15:commentEx w15:paraId="0EC6590F" w15:done="0"/>
  <w15:commentEx w15:paraId="190C347C" w15:done="0"/>
  <w15:commentEx w15:paraId="4FF93F45" w15:done="0"/>
  <w15:commentEx w15:paraId="5AAD2B42" w15:done="0"/>
  <w15:commentEx w15:paraId="2AE66B6C" w15:done="0"/>
  <w15:commentEx w15:paraId="293A9F25" w15:done="0"/>
  <w15:commentEx w15:paraId="48F80883" w15:done="0"/>
  <w15:commentEx w15:paraId="49F0EC39" w15:done="0"/>
  <w15:commentEx w15:paraId="31FE59E2" w15:done="0"/>
  <w15:commentEx w15:paraId="7EB20455" w15:done="0"/>
  <w15:commentEx w15:paraId="0E5D3654" w15:done="0"/>
  <w15:commentEx w15:paraId="519007E0" w15:done="0"/>
  <w15:commentEx w15:paraId="2817E83F" w15:done="0"/>
  <w15:commentEx w15:paraId="79DAA048" w15:done="0"/>
  <w15:commentEx w15:paraId="081A05C9" w15:done="0"/>
  <w15:commentEx w15:paraId="62675EC3" w15:done="0"/>
  <w15:commentEx w15:paraId="71E5EC20" w15:done="0"/>
  <w15:commentEx w15:paraId="32E8919A" w15:done="0"/>
  <w15:commentEx w15:paraId="1F268BE0" w15:done="0"/>
  <w15:commentEx w15:paraId="24D0DC6E" w15:done="0"/>
  <w15:commentEx w15:paraId="03E7BA94" w15:done="0"/>
  <w15:commentEx w15:paraId="5536EA96" w15:done="0"/>
  <w15:commentEx w15:paraId="69C67B03" w15:done="0"/>
  <w15:commentEx w15:paraId="43D2E10C" w15:done="0"/>
  <w15:commentEx w15:paraId="0C105437" w15:done="0"/>
  <w15:commentEx w15:paraId="6126FA01" w15:done="0"/>
  <w15:commentEx w15:paraId="57F8426E" w15:done="0"/>
  <w15:commentEx w15:paraId="6A1950FF" w15:done="0"/>
  <w15:commentEx w15:paraId="68453B13" w15:done="0"/>
  <w15:commentEx w15:paraId="02C9F208" w15:done="0"/>
  <w15:commentEx w15:paraId="38FF772E" w15:done="0"/>
  <w15:commentEx w15:paraId="2370FB27" w15:done="0"/>
  <w15:commentEx w15:paraId="0211AA2B" w15:done="0"/>
  <w15:commentEx w15:paraId="44775F08" w15:done="0"/>
  <w15:commentEx w15:paraId="4B53D83A" w15:done="0"/>
  <w15:commentEx w15:paraId="319FF6C1" w15:done="0"/>
  <w15:commentEx w15:paraId="59FD5A14" w15:done="0"/>
  <w15:commentEx w15:paraId="10ECE03E" w15:done="0"/>
  <w15:commentEx w15:paraId="6A635754" w15:done="0"/>
  <w15:commentEx w15:paraId="001A2330" w15:done="0"/>
  <w15:commentEx w15:paraId="05C48A9C" w15:done="0"/>
  <w15:commentEx w15:paraId="0EFC159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0AE0B0" w16cid:durableId="5F9FBFFC"/>
  <w16cid:commentId w16cid:paraId="4B2634D3" w16cid:durableId="68219887"/>
  <w16cid:commentId w16cid:paraId="03039468" w16cid:durableId="043AE18B"/>
  <w16cid:commentId w16cid:paraId="3B611E7E" w16cid:durableId="57BF4F36"/>
  <w16cid:commentId w16cid:paraId="50D694D2" w16cid:durableId="0586DC61"/>
  <w16cid:commentId w16cid:paraId="21B53A6A" w16cid:durableId="0B0442F0"/>
  <w16cid:commentId w16cid:paraId="73AD0012" w16cid:durableId="6B5FBFBF"/>
  <w16cid:commentId w16cid:paraId="4E354AC1" w16cid:durableId="56D50D03"/>
  <w16cid:commentId w16cid:paraId="249050BC" w16cid:durableId="078CF860"/>
  <w16cid:commentId w16cid:paraId="0D71351A" w16cid:durableId="26EBC078"/>
  <w16cid:commentId w16cid:paraId="5A573498" w16cid:durableId="4E0D8E4D"/>
  <w16cid:commentId w16cid:paraId="2464BAB8" w16cid:durableId="355DB408"/>
  <w16cid:commentId w16cid:paraId="475BF431" w16cid:durableId="5FAEC6DB"/>
  <w16cid:commentId w16cid:paraId="6A7310A1" w16cid:durableId="6EB7CB86"/>
  <w16cid:commentId w16cid:paraId="70E60E98" w16cid:durableId="6FA4AB9F"/>
  <w16cid:commentId w16cid:paraId="66EAE9BC" w16cid:durableId="2D510203"/>
  <w16cid:commentId w16cid:paraId="5D15B9F8" w16cid:durableId="35627ACE"/>
  <w16cid:commentId w16cid:paraId="13C3A8B5" w16cid:durableId="2E40165F"/>
  <w16cid:commentId w16cid:paraId="27FAD7E2" w16cid:durableId="12F6047F"/>
  <w16cid:commentId w16cid:paraId="5D38CD3F" w16cid:durableId="60CE1322"/>
  <w16cid:commentId w16cid:paraId="49FA6D3A" w16cid:durableId="1AD25470"/>
  <w16cid:commentId w16cid:paraId="6F52766B" w16cid:durableId="73658E76"/>
  <w16cid:commentId w16cid:paraId="32B4879B" w16cid:durableId="01BC1E98"/>
  <w16cid:commentId w16cid:paraId="20D9DA23" w16cid:durableId="42C8E75E"/>
  <w16cid:commentId w16cid:paraId="4B6926A2" w16cid:durableId="4A9B7A3A"/>
  <w16cid:commentId w16cid:paraId="562FE782" w16cid:durableId="07AC0348"/>
  <w16cid:commentId w16cid:paraId="26963F4D" w16cid:durableId="0E9DBCD2"/>
  <w16cid:commentId w16cid:paraId="4A3A567C" w16cid:durableId="20D5EC76"/>
  <w16cid:commentId w16cid:paraId="2527BBE5" w16cid:durableId="197FD897"/>
  <w16cid:commentId w16cid:paraId="7F04D6E8" w16cid:durableId="5C12C92F"/>
  <w16cid:commentId w16cid:paraId="0875B988" w16cid:durableId="1D9999A5"/>
  <w16cid:commentId w16cid:paraId="0B1A97C9" w16cid:durableId="406D2DC3"/>
  <w16cid:commentId w16cid:paraId="163DA22F" w16cid:durableId="3B79DC92"/>
  <w16cid:commentId w16cid:paraId="34BD8100" w16cid:durableId="5468CCCE"/>
  <w16cid:commentId w16cid:paraId="650AACCC" w16cid:durableId="4C9FEAB2"/>
  <w16cid:commentId w16cid:paraId="6593F91B" w16cid:durableId="6F58BD2A"/>
  <w16cid:commentId w16cid:paraId="4575FBB9" w16cid:durableId="165231EC"/>
  <w16cid:commentId w16cid:paraId="37804015" w16cid:durableId="14BF64E9"/>
  <w16cid:commentId w16cid:paraId="4E272A30" w16cid:durableId="1F6BC944"/>
  <w16cid:commentId w16cid:paraId="4F8A54FE" w16cid:durableId="47705EEB"/>
  <w16cid:commentId w16cid:paraId="546B9DAB" w16cid:durableId="6593ED73"/>
  <w16cid:commentId w16cid:paraId="26447D50" w16cid:durableId="62CEA6C5"/>
  <w16cid:commentId w16cid:paraId="30381C89" w16cid:durableId="6F26AE4F"/>
  <w16cid:commentId w16cid:paraId="73AB7B8C" w16cid:durableId="6C9B747C"/>
  <w16cid:commentId w16cid:paraId="67B85905" w16cid:durableId="6856ADF4"/>
  <w16cid:commentId w16cid:paraId="305A67A4" w16cid:durableId="584AEF7E"/>
  <w16cid:commentId w16cid:paraId="1746DE6A" w16cid:durableId="0EC20815"/>
  <w16cid:commentId w16cid:paraId="548FCC94" w16cid:durableId="121EC2A8"/>
  <w16cid:commentId w16cid:paraId="2BA82734" w16cid:durableId="34469B29"/>
  <w16cid:commentId w16cid:paraId="26E3CA13" w16cid:durableId="1A2DBE34"/>
  <w16cid:commentId w16cid:paraId="7ABF3AFF" w16cid:durableId="21970198"/>
  <w16cid:commentId w16cid:paraId="62A9F29C" w16cid:durableId="6D9484D5"/>
  <w16cid:commentId w16cid:paraId="7F11F5F4" w16cid:durableId="16EB276D"/>
  <w16cid:commentId w16cid:paraId="405CE163" w16cid:durableId="4F3FFD5C"/>
  <w16cid:commentId w16cid:paraId="463F5EA4" w16cid:durableId="025AE076"/>
  <w16cid:commentId w16cid:paraId="61202B3E" w16cid:durableId="39AFF338"/>
  <w16cid:commentId w16cid:paraId="2A27E1B6" w16cid:durableId="721E6214"/>
  <w16cid:commentId w16cid:paraId="67C978E4" w16cid:durableId="1041F9A8"/>
  <w16cid:commentId w16cid:paraId="750C8186" w16cid:durableId="1741399B"/>
  <w16cid:commentId w16cid:paraId="7BD1D867" w16cid:durableId="74C5770E"/>
  <w16cid:commentId w16cid:paraId="080FBC8F" w16cid:durableId="28E84F37"/>
  <w16cid:commentId w16cid:paraId="7E8A6401" w16cid:durableId="26204CEB"/>
  <w16cid:commentId w16cid:paraId="7B965221" w16cid:durableId="58F6FAEB"/>
  <w16cid:commentId w16cid:paraId="50D9A88F" w16cid:durableId="64F73C90"/>
  <w16cid:commentId w16cid:paraId="65698866" w16cid:durableId="1AE2AF20"/>
  <w16cid:commentId w16cid:paraId="2A59FA01" w16cid:durableId="1D8D7B37"/>
  <w16cid:commentId w16cid:paraId="58D8C743" w16cid:durableId="69E69A17"/>
  <w16cid:commentId w16cid:paraId="1CB2FA66" w16cid:durableId="14A8CD3E"/>
  <w16cid:commentId w16cid:paraId="7C3C3F30" w16cid:durableId="73B3A121"/>
  <w16cid:commentId w16cid:paraId="27140615" w16cid:durableId="714076DE"/>
  <w16cid:commentId w16cid:paraId="463A2A65" w16cid:durableId="61956418"/>
  <w16cid:commentId w16cid:paraId="795C3789" w16cid:durableId="0339D4DF"/>
  <w16cid:commentId w16cid:paraId="61CB75EF" w16cid:durableId="7877789E"/>
  <w16cid:commentId w16cid:paraId="0D1C3913" w16cid:durableId="1F26776A"/>
  <w16cid:commentId w16cid:paraId="0EC6590F" w16cid:durableId="4E8962B7"/>
  <w16cid:commentId w16cid:paraId="190C347C" w16cid:durableId="4A2ABCFA"/>
  <w16cid:commentId w16cid:paraId="4FF93F45" w16cid:durableId="610A7629"/>
  <w16cid:commentId w16cid:paraId="5AAD2B42" w16cid:durableId="0A2E5371"/>
  <w16cid:commentId w16cid:paraId="2AE66B6C" w16cid:durableId="726C305C"/>
  <w16cid:commentId w16cid:paraId="293A9F25" w16cid:durableId="10666B08"/>
  <w16cid:commentId w16cid:paraId="48F80883" w16cid:durableId="794ED806"/>
  <w16cid:commentId w16cid:paraId="49F0EC39" w16cid:durableId="23AEE8D5"/>
  <w16cid:commentId w16cid:paraId="31FE59E2" w16cid:durableId="43F11ED9"/>
  <w16cid:commentId w16cid:paraId="7EB20455" w16cid:durableId="73C5805D"/>
  <w16cid:commentId w16cid:paraId="0E5D3654" w16cid:durableId="22AA4796"/>
  <w16cid:commentId w16cid:paraId="519007E0" w16cid:durableId="48A64939"/>
  <w16cid:commentId w16cid:paraId="2817E83F" w16cid:durableId="1F61F874"/>
  <w16cid:commentId w16cid:paraId="79DAA048" w16cid:durableId="76F655F3"/>
  <w16cid:commentId w16cid:paraId="081A05C9" w16cid:durableId="7E84DB26"/>
  <w16cid:commentId w16cid:paraId="62675EC3" w16cid:durableId="083BA733"/>
  <w16cid:commentId w16cid:paraId="71E5EC20" w16cid:durableId="4ACFF435"/>
  <w16cid:commentId w16cid:paraId="32E8919A" w16cid:durableId="21831BC3"/>
  <w16cid:commentId w16cid:paraId="1F268BE0" w16cid:durableId="09148329"/>
  <w16cid:commentId w16cid:paraId="24D0DC6E" w16cid:durableId="7B9B3DB3"/>
  <w16cid:commentId w16cid:paraId="03E7BA94" w16cid:durableId="5F90766A"/>
  <w16cid:commentId w16cid:paraId="5536EA96" w16cid:durableId="2F03137C"/>
  <w16cid:commentId w16cid:paraId="69C67B03" w16cid:durableId="4326952D"/>
  <w16cid:commentId w16cid:paraId="43D2E10C" w16cid:durableId="7E6DBD09"/>
  <w16cid:commentId w16cid:paraId="0C105437" w16cid:durableId="43B3923C"/>
  <w16cid:commentId w16cid:paraId="6126FA01" w16cid:durableId="13F6228A"/>
  <w16cid:commentId w16cid:paraId="57F8426E" w16cid:durableId="6CE4363F"/>
  <w16cid:commentId w16cid:paraId="6A1950FF" w16cid:durableId="5401191F"/>
  <w16cid:commentId w16cid:paraId="68453B13" w16cid:durableId="4412091A"/>
  <w16cid:commentId w16cid:paraId="02C9F208" w16cid:durableId="147529A7"/>
  <w16cid:commentId w16cid:paraId="38FF772E" w16cid:durableId="44D0EE25"/>
  <w16cid:commentId w16cid:paraId="2370FB27" w16cid:durableId="10D565C9"/>
  <w16cid:commentId w16cid:paraId="0211AA2B" w16cid:durableId="691478C4"/>
  <w16cid:commentId w16cid:paraId="44775F08" w16cid:durableId="34825462"/>
  <w16cid:commentId w16cid:paraId="4B53D83A" w16cid:durableId="601DEC23"/>
  <w16cid:commentId w16cid:paraId="319FF6C1" w16cid:durableId="64B3A949"/>
  <w16cid:commentId w16cid:paraId="59FD5A14" w16cid:durableId="50D5B9BF"/>
  <w16cid:commentId w16cid:paraId="10ECE03E" w16cid:durableId="47C7F633"/>
  <w16cid:commentId w16cid:paraId="6A635754" w16cid:durableId="210BF747"/>
  <w16cid:commentId w16cid:paraId="001A2330" w16cid:durableId="6FB52CA3"/>
  <w16cid:commentId w16cid:paraId="05C48A9C" w16cid:durableId="3FE74AB9"/>
  <w16cid:commentId w16cid:paraId="0EFC1590" w16cid:durableId="261446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E5C0B" w14:textId="77777777" w:rsidR="003B76EC" w:rsidRDefault="003B76EC">
      <w:r>
        <w:separator/>
      </w:r>
    </w:p>
  </w:endnote>
  <w:endnote w:type="continuationSeparator" w:id="0">
    <w:p w14:paraId="57A88195" w14:textId="77777777" w:rsidR="003B76EC" w:rsidRDefault="003B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A38F" w14:textId="77777777" w:rsidR="00D2383B" w:rsidRDefault="00D238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E677C0" w14:textId="77777777" w:rsidR="00D2383B" w:rsidRDefault="00D238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459C2" w14:textId="77777777" w:rsidR="00D2383B" w:rsidRDefault="00D238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B98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34127C" w14:textId="77777777" w:rsidR="00D2383B" w:rsidRDefault="00D238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71807" w14:textId="77777777" w:rsidR="003B76EC" w:rsidRDefault="003B76EC">
      <w:r>
        <w:separator/>
      </w:r>
    </w:p>
  </w:footnote>
  <w:footnote w:type="continuationSeparator" w:id="0">
    <w:p w14:paraId="6B1B099A" w14:textId="77777777" w:rsidR="003B76EC" w:rsidRDefault="003B7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DEEB2" w14:textId="77777777" w:rsidR="00D2383B" w:rsidRDefault="00D2383B">
    <w:pPr>
      <w:pStyle w:val="Header"/>
      <w:jc w:val="center"/>
      <w:rPr>
        <w:b/>
      </w:rPr>
    </w:pPr>
    <w:r>
      <w:rPr>
        <w:b/>
      </w:rPr>
      <w:t>Issue 817 – 21 July 2026</w:t>
    </w:r>
  </w:p>
  <w:p w14:paraId="19EAF10B" w14:textId="77777777" w:rsidR="00D2383B" w:rsidRDefault="00D2383B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652DE652" w14:textId="77777777" w:rsidR="00D2383B" w:rsidRDefault="00D2383B">
    <w:pPr>
      <w:pStyle w:val="Header"/>
      <w:jc w:val="center"/>
    </w:pPr>
  </w:p>
  <w:p w14:paraId="2CE9C1E4" w14:textId="77777777" w:rsidR="00D2383B" w:rsidRDefault="00D238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468E9"/>
    <w:multiLevelType w:val="hybridMultilevel"/>
    <w:tmpl w:val="1FD0D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C3168"/>
    <w:multiLevelType w:val="hybridMultilevel"/>
    <w:tmpl w:val="4E8EF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43B33"/>
    <w:multiLevelType w:val="hybridMultilevel"/>
    <w:tmpl w:val="4962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2B46C1"/>
    <w:multiLevelType w:val="hybridMultilevel"/>
    <w:tmpl w:val="391EB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63A13"/>
    <w:multiLevelType w:val="hybridMultilevel"/>
    <w:tmpl w:val="6C927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44EB7"/>
    <w:multiLevelType w:val="hybridMultilevel"/>
    <w:tmpl w:val="0B587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26BC8"/>
    <w:multiLevelType w:val="hybridMultilevel"/>
    <w:tmpl w:val="59C8D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B2A5F"/>
    <w:multiLevelType w:val="hybridMultilevel"/>
    <w:tmpl w:val="60CE2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51936"/>
    <w:multiLevelType w:val="hybridMultilevel"/>
    <w:tmpl w:val="A6A0C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2C1E82"/>
    <w:multiLevelType w:val="hybridMultilevel"/>
    <w:tmpl w:val="18E6B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56188"/>
    <w:multiLevelType w:val="hybridMultilevel"/>
    <w:tmpl w:val="E93E8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61D5D"/>
    <w:multiLevelType w:val="hybridMultilevel"/>
    <w:tmpl w:val="49662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FB19CD"/>
    <w:multiLevelType w:val="hybridMultilevel"/>
    <w:tmpl w:val="3BACC9A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5150E"/>
    <w:multiLevelType w:val="hybridMultilevel"/>
    <w:tmpl w:val="B9023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F15F0E"/>
    <w:multiLevelType w:val="hybridMultilevel"/>
    <w:tmpl w:val="DB002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EE65C4"/>
    <w:multiLevelType w:val="hybridMultilevel"/>
    <w:tmpl w:val="B3AAE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0369C"/>
    <w:multiLevelType w:val="hybridMultilevel"/>
    <w:tmpl w:val="98CAE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91590"/>
    <w:multiLevelType w:val="hybridMultilevel"/>
    <w:tmpl w:val="D80A7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12AAF"/>
    <w:multiLevelType w:val="hybridMultilevel"/>
    <w:tmpl w:val="58B20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B67B5A"/>
    <w:multiLevelType w:val="hybridMultilevel"/>
    <w:tmpl w:val="0568D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6B3AD4"/>
    <w:multiLevelType w:val="hybridMultilevel"/>
    <w:tmpl w:val="38E28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651B9C"/>
    <w:multiLevelType w:val="hybridMultilevel"/>
    <w:tmpl w:val="A6B86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2D6349"/>
    <w:multiLevelType w:val="hybridMultilevel"/>
    <w:tmpl w:val="78167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45351E"/>
    <w:multiLevelType w:val="hybridMultilevel"/>
    <w:tmpl w:val="ED7AD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53BDF"/>
    <w:multiLevelType w:val="hybridMultilevel"/>
    <w:tmpl w:val="6FC8E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6"/>
  </w:num>
  <w:num w:numId="4">
    <w:abstractNumId w:val="16"/>
  </w:num>
  <w:num w:numId="5">
    <w:abstractNumId w:val="31"/>
  </w:num>
  <w:num w:numId="6">
    <w:abstractNumId w:val="28"/>
  </w:num>
  <w:num w:numId="7">
    <w:abstractNumId w:val="29"/>
  </w:num>
  <w:num w:numId="8">
    <w:abstractNumId w:val="25"/>
  </w:num>
  <w:num w:numId="9">
    <w:abstractNumId w:val="14"/>
  </w:num>
  <w:num w:numId="10">
    <w:abstractNumId w:val="35"/>
  </w:num>
  <w:num w:numId="11">
    <w:abstractNumId w:val="15"/>
  </w:num>
  <w:num w:numId="12">
    <w:abstractNumId w:val="9"/>
  </w:num>
  <w:num w:numId="13">
    <w:abstractNumId w:val="30"/>
  </w:num>
  <w:num w:numId="14">
    <w:abstractNumId w:val="5"/>
  </w:num>
  <w:num w:numId="15">
    <w:abstractNumId w:val="32"/>
  </w:num>
  <w:num w:numId="16">
    <w:abstractNumId w:val="22"/>
  </w:num>
  <w:num w:numId="17">
    <w:abstractNumId w:val="13"/>
  </w:num>
  <w:num w:numId="18">
    <w:abstractNumId w:val="33"/>
  </w:num>
  <w:num w:numId="19">
    <w:abstractNumId w:val="4"/>
  </w:num>
  <w:num w:numId="20">
    <w:abstractNumId w:val="23"/>
  </w:num>
  <w:num w:numId="21">
    <w:abstractNumId w:val="21"/>
  </w:num>
  <w:num w:numId="22">
    <w:abstractNumId w:val="24"/>
  </w:num>
  <w:num w:numId="23">
    <w:abstractNumId w:val="36"/>
  </w:num>
  <w:num w:numId="24">
    <w:abstractNumId w:val="6"/>
  </w:num>
  <w:num w:numId="25">
    <w:abstractNumId w:val="20"/>
  </w:num>
  <w:num w:numId="26">
    <w:abstractNumId w:val="10"/>
  </w:num>
  <w:num w:numId="27">
    <w:abstractNumId w:val="27"/>
  </w:num>
  <w:num w:numId="28">
    <w:abstractNumId w:val="12"/>
  </w:num>
  <w:num w:numId="29">
    <w:abstractNumId w:val="1"/>
  </w:num>
  <w:num w:numId="30">
    <w:abstractNumId w:val="17"/>
  </w:num>
  <w:num w:numId="31">
    <w:abstractNumId w:val="7"/>
  </w:num>
  <w:num w:numId="32">
    <w:abstractNumId w:val="2"/>
  </w:num>
  <w:num w:numId="33">
    <w:abstractNumId w:val="34"/>
  </w:num>
  <w:num w:numId="34">
    <w:abstractNumId w:val="19"/>
  </w:num>
  <w:num w:numId="35">
    <w:abstractNumId w:val="3"/>
  </w:num>
  <w:num w:numId="36">
    <w:abstractNumId w:val="11"/>
  </w:num>
  <w:num w:numId="37">
    <w:abstractNumId w:val="18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67A4"/>
    <w:rsid w:val="000664AD"/>
    <w:rsid w:val="000E6883"/>
    <w:rsid w:val="00101143"/>
    <w:rsid w:val="00157ED5"/>
    <w:rsid w:val="00176D59"/>
    <w:rsid w:val="001933F0"/>
    <w:rsid w:val="001B0BBA"/>
    <w:rsid w:val="001B0EA8"/>
    <w:rsid w:val="001B2F70"/>
    <w:rsid w:val="001D27B1"/>
    <w:rsid w:val="001F1F7C"/>
    <w:rsid w:val="001F5ED3"/>
    <w:rsid w:val="001F6B5C"/>
    <w:rsid w:val="0021543D"/>
    <w:rsid w:val="00217F65"/>
    <w:rsid w:val="00222988"/>
    <w:rsid w:val="0022567F"/>
    <w:rsid w:val="00253786"/>
    <w:rsid w:val="0025447C"/>
    <w:rsid w:val="00282320"/>
    <w:rsid w:val="0028414A"/>
    <w:rsid w:val="002850C3"/>
    <w:rsid w:val="002A6AB8"/>
    <w:rsid w:val="002C1C3C"/>
    <w:rsid w:val="00310524"/>
    <w:rsid w:val="00321BDF"/>
    <w:rsid w:val="00326AB3"/>
    <w:rsid w:val="003348CA"/>
    <w:rsid w:val="00344DCC"/>
    <w:rsid w:val="00362339"/>
    <w:rsid w:val="003A4142"/>
    <w:rsid w:val="003B76EC"/>
    <w:rsid w:val="003D76B0"/>
    <w:rsid w:val="00415C4F"/>
    <w:rsid w:val="0041621C"/>
    <w:rsid w:val="00483F7E"/>
    <w:rsid w:val="004A5CB3"/>
    <w:rsid w:val="004F7284"/>
    <w:rsid w:val="005015CF"/>
    <w:rsid w:val="00513129"/>
    <w:rsid w:val="00515B3C"/>
    <w:rsid w:val="00542861"/>
    <w:rsid w:val="005546C3"/>
    <w:rsid w:val="00556682"/>
    <w:rsid w:val="00563467"/>
    <w:rsid w:val="0056740E"/>
    <w:rsid w:val="00571EFA"/>
    <w:rsid w:val="00581B3D"/>
    <w:rsid w:val="005B41DB"/>
    <w:rsid w:val="005C63DD"/>
    <w:rsid w:val="005F6B58"/>
    <w:rsid w:val="00652385"/>
    <w:rsid w:val="00697208"/>
    <w:rsid w:val="006A5FA0"/>
    <w:rsid w:val="006B7601"/>
    <w:rsid w:val="006C186D"/>
    <w:rsid w:val="006D5D0D"/>
    <w:rsid w:val="006F18E8"/>
    <w:rsid w:val="006F6D45"/>
    <w:rsid w:val="00705466"/>
    <w:rsid w:val="007259B1"/>
    <w:rsid w:val="00764ED6"/>
    <w:rsid w:val="00765D2A"/>
    <w:rsid w:val="00772432"/>
    <w:rsid w:val="00785B98"/>
    <w:rsid w:val="007B02E2"/>
    <w:rsid w:val="007D076E"/>
    <w:rsid w:val="007E0B9E"/>
    <w:rsid w:val="008140D8"/>
    <w:rsid w:val="00823473"/>
    <w:rsid w:val="00843BA3"/>
    <w:rsid w:val="0085177C"/>
    <w:rsid w:val="00856038"/>
    <w:rsid w:val="00860CC8"/>
    <w:rsid w:val="00897B28"/>
    <w:rsid w:val="008A4E19"/>
    <w:rsid w:val="008E3E4A"/>
    <w:rsid w:val="008E40AF"/>
    <w:rsid w:val="00902124"/>
    <w:rsid w:val="009203FF"/>
    <w:rsid w:val="0093493C"/>
    <w:rsid w:val="0095229C"/>
    <w:rsid w:val="009A2862"/>
    <w:rsid w:val="009C40D4"/>
    <w:rsid w:val="009F2302"/>
    <w:rsid w:val="009F3BFB"/>
    <w:rsid w:val="009F7D10"/>
    <w:rsid w:val="00A05D8C"/>
    <w:rsid w:val="00A219BB"/>
    <w:rsid w:val="00A44020"/>
    <w:rsid w:val="00A55181"/>
    <w:rsid w:val="00A70D14"/>
    <w:rsid w:val="00A76067"/>
    <w:rsid w:val="00AC3890"/>
    <w:rsid w:val="00AC6FBA"/>
    <w:rsid w:val="00AF097B"/>
    <w:rsid w:val="00B34146"/>
    <w:rsid w:val="00B34708"/>
    <w:rsid w:val="00B423C7"/>
    <w:rsid w:val="00B4592B"/>
    <w:rsid w:val="00B4639F"/>
    <w:rsid w:val="00B71BDB"/>
    <w:rsid w:val="00B72053"/>
    <w:rsid w:val="00B7504D"/>
    <w:rsid w:val="00BD0AB7"/>
    <w:rsid w:val="00BD64FA"/>
    <w:rsid w:val="00C23EF9"/>
    <w:rsid w:val="00C26323"/>
    <w:rsid w:val="00C36529"/>
    <w:rsid w:val="00C65DDB"/>
    <w:rsid w:val="00CA37E6"/>
    <w:rsid w:val="00CA7FC7"/>
    <w:rsid w:val="00CB097C"/>
    <w:rsid w:val="00CC70E6"/>
    <w:rsid w:val="00CD61F8"/>
    <w:rsid w:val="00CF7879"/>
    <w:rsid w:val="00D22EC6"/>
    <w:rsid w:val="00D2383B"/>
    <w:rsid w:val="00D24513"/>
    <w:rsid w:val="00D35C36"/>
    <w:rsid w:val="00D400D3"/>
    <w:rsid w:val="00D6529C"/>
    <w:rsid w:val="00D76218"/>
    <w:rsid w:val="00D87494"/>
    <w:rsid w:val="00DC3FD0"/>
    <w:rsid w:val="00E03374"/>
    <w:rsid w:val="00E35850"/>
    <w:rsid w:val="00E417A8"/>
    <w:rsid w:val="00E553C9"/>
    <w:rsid w:val="00E73E35"/>
    <w:rsid w:val="00E80196"/>
    <w:rsid w:val="00E82332"/>
    <w:rsid w:val="00E90BD9"/>
    <w:rsid w:val="00E90C36"/>
    <w:rsid w:val="00EC1ADF"/>
    <w:rsid w:val="00EE79A4"/>
    <w:rsid w:val="00EF5F5F"/>
    <w:rsid w:val="00F426D2"/>
    <w:rsid w:val="00F67259"/>
    <w:rsid w:val="00F766CD"/>
    <w:rsid w:val="00F96125"/>
    <w:rsid w:val="00FB2746"/>
    <w:rsid w:val="00FB5820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65376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BD0AB7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4Char">
    <w:name w:val="Heading 4 Char"/>
    <w:link w:val="Heading4"/>
    <w:rsid w:val="00BD0AB7"/>
    <w:rPr>
      <w:rFonts w:ascii="Arial" w:hAnsi="Arial"/>
      <w:b/>
      <w:sz w:val="24"/>
      <w:lang w:val="en-US" w:eastAsia="en-US"/>
    </w:rPr>
  </w:style>
  <w:style w:type="character" w:customStyle="1" w:styleId="Heading6Char">
    <w:name w:val="Heading 6 Char"/>
    <w:link w:val="Heading6"/>
    <w:rsid w:val="00BD0AB7"/>
    <w:rPr>
      <w:rFonts w:ascii="Century Schoolbook" w:hAnsi="Century Schoolbook"/>
      <w:b/>
      <w:lang w:val="en-US" w:eastAsia="en-US"/>
    </w:rPr>
  </w:style>
  <w:style w:type="paragraph" w:styleId="Revision">
    <w:name w:val="Revision"/>
    <w:hidden/>
    <w:uiPriority w:val="99"/>
    <w:semiHidden/>
    <w:rsid w:val="008140D8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8140D8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2A6AB8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3Char">
    <w:name w:val="Heading 3 Char"/>
    <w:link w:val="Heading3"/>
    <w:rsid w:val="002A6AB8"/>
    <w:rPr>
      <w:rFonts w:ascii="Century Schoolbook" w:hAnsi="Century Schoolbook"/>
      <w:b/>
      <w:sz w:val="28"/>
      <w:lang w:val="en-US" w:eastAsia="en-US"/>
    </w:rPr>
  </w:style>
  <w:style w:type="character" w:customStyle="1" w:styleId="Heading5Char">
    <w:name w:val="Heading 5 Char"/>
    <w:link w:val="Heading5"/>
    <w:rsid w:val="002A6AB8"/>
    <w:rPr>
      <w:rFonts w:ascii="Century Schoolbook" w:hAnsi="Century Schoolbook"/>
      <w:b/>
      <w:color w:val="FFFFFF"/>
      <w:lang w:val="en-US" w:eastAsia="en-US"/>
    </w:rPr>
  </w:style>
  <w:style w:type="character" w:customStyle="1" w:styleId="Heading7Char">
    <w:name w:val="Heading 7 Char"/>
    <w:link w:val="Heading7"/>
    <w:rsid w:val="002A6AB8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2A6AB8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2A6AB8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2A6AB8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2A6AB8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2A6AB8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2A6AB8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2A6AB8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2A6AB8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2A6AB8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2A6AB8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2A6AB8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3BF86-6427-4344-8A00-42CD4F8D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11399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35</cp:revision>
  <cp:lastPrinted>2011-12-08T01:43:00Z</cp:lastPrinted>
  <dcterms:created xsi:type="dcterms:W3CDTF">2022-04-20T05:05:00Z</dcterms:created>
  <dcterms:modified xsi:type="dcterms:W3CDTF">2026-07-22T11:48:00Z</dcterms:modified>
</cp:coreProperties>
</file>