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3355E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40934571" w14:textId="77777777" w:rsidR="00157ED5" w:rsidRDefault="00157ED5">
      <w:pPr>
        <w:pStyle w:val="DateandIssue"/>
        <w:rPr>
          <w:color w:val="000000"/>
        </w:rPr>
      </w:pPr>
    </w:p>
    <w:p w14:paraId="6CDBE846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CA37E6">
        <w:rPr>
          <w:caps/>
          <w:color w:val="000000"/>
        </w:rPr>
        <w:t>7</w:t>
      </w:r>
      <w:r w:rsidR="006C7FC5">
        <w:rPr>
          <w:caps/>
          <w:color w:val="000000"/>
        </w:rPr>
        <w:t>91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6C7FC5">
        <w:rPr>
          <w:caps/>
          <w:color w:val="000000"/>
        </w:rPr>
        <w:t xml:space="preserve">20 October </w:t>
      </w:r>
      <w:r w:rsidR="003D76B0">
        <w:rPr>
          <w:caps/>
          <w:color w:val="000000"/>
        </w:rPr>
        <w:t>202</w:t>
      </w:r>
      <w:r w:rsidR="001F1F7C">
        <w:rPr>
          <w:caps/>
          <w:color w:val="000000"/>
        </w:rPr>
        <w:t>5</w:t>
      </w:r>
    </w:p>
    <w:p w14:paraId="4B6AB8AB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CA37E6">
        <w:t>7</w:t>
      </w:r>
      <w:r w:rsidR="006C7FC5">
        <w:t>92</w:t>
      </w:r>
      <w:r>
        <w:t xml:space="preserve"> –</w:t>
      </w:r>
      <w:r w:rsidR="00843BA3">
        <w:t xml:space="preserve"> </w:t>
      </w:r>
      <w:r w:rsidR="006C7FC5">
        <w:t xml:space="preserve">31 October </w:t>
      </w:r>
      <w:r w:rsidR="003D76B0">
        <w:t>202</w:t>
      </w:r>
      <w:r w:rsidR="001F1F7C">
        <w:t>5</w:t>
      </w:r>
      <w:r>
        <w:t>)</w:t>
      </w:r>
    </w:p>
    <w:p w14:paraId="583B600C" w14:textId="77777777" w:rsidR="00EF5F5F" w:rsidRDefault="00EF5F5F" w:rsidP="00EF5F5F">
      <w:pPr>
        <w:pStyle w:val="NoSpacing"/>
      </w:pPr>
    </w:p>
    <w:p w14:paraId="3CE5FDC7" w14:textId="77777777" w:rsidR="00A05D8C" w:rsidRDefault="00A05D8C">
      <w:pPr>
        <w:pStyle w:val="Heading2"/>
        <w:rPr>
          <w:color w:val="000000"/>
        </w:rPr>
      </w:pPr>
      <w:bookmarkStart w:id="0" w:name="_Toc211933716"/>
      <w:r>
        <w:rPr>
          <w:color w:val="000000"/>
        </w:rPr>
        <w:t>The Headlines</w:t>
      </w:r>
      <w:bookmarkEnd w:id="0"/>
    </w:p>
    <w:p w14:paraId="5E458253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AC474B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2BA58B7C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4F1BD1DF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E4EC04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3F125E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B093D6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2463F7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794F3B5D" w14:textId="77777777" w:rsidR="00E553C9" w:rsidRPr="00E553C9" w:rsidRDefault="00E553C9" w:rsidP="00E553C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7200"/>
        <w:gridCol w:w="540"/>
      </w:tblGrid>
      <w:tr w:rsidR="00161037" w14:paraId="6CC31F09" w14:textId="77777777" w:rsidTr="00C8089C">
        <w:tc>
          <w:tcPr>
            <w:tcW w:w="1440" w:type="dxa"/>
          </w:tcPr>
          <w:p w14:paraId="6FA5597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35652B3A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General</w:t>
            </w:r>
          </w:p>
        </w:tc>
        <w:tc>
          <w:tcPr>
            <w:tcW w:w="7200" w:type="dxa"/>
          </w:tcPr>
          <w:p w14:paraId="05382E8F" w14:textId="77777777" w:rsidR="00161037" w:rsidRPr="0047464A" w:rsidRDefault="00161037" w:rsidP="00C8089C">
            <w:pPr>
              <w:pStyle w:val="NoSpacing"/>
            </w:pPr>
            <w:r>
              <w:t xml:space="preserve">Maas Group - </w:t>
            </w:r>
            <w:hyperlink w:anchor="MGHBuilding791" w:history="1">
              <w:r w:rsidRPr="00750B30">
                <w:rPr>
                  <w:rStyle w:val="Hyperlink"/>
                </w:rPr>
                <w:t>Acceleration of Commercial Property Development Capital Recycling</w:t>
              </w:r>
            </w:hyperlink>
          </w:p>
        </w:tc>
        <w:tc>
          <w:tcPr>
            <w:tcW w:w="540" w:type="dxa"/>
          </w:tcPr>
          <w:p w14:paraId="575ED94C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165F0629" w14:textId="77777777" w:rsidTr="00C8089C">
        <w:tc>
          <w:tcPr>
            <w:tcW w:w="1440" w:type="dxa"/>
          </w:tcPr>
          <w:p w14:paraId="148A81BA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209F6DF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General</w:t>
            </w:r>
          </w:p>
        </w:tc>
        <w:tc>
          <w:tcPr>
            <w:tcW w:w="7200" w:type="dxa"/>
          </w:tcPr>
          <w:p w14:paraId="1F49D1A8" w14:textId="77777777" w:rsidR="00161037" w:rsidRPr="00C62019" w:rsidRDefault="00161037" w:rsidP="00C8089C">
            <w:pPr>
              <w:pStyle w:val="NoSpacing"/>
            </w:pPr>
            <w:r w:rsidRPr="00DB0379">
              <w:t xml:space="preserve">Serendix </w:t>
            </w:r>
            <w:r>
              <w:t xml:space="preserve">/ </w:t>
            </w:r>
            <w:r w:rsidRPr="00DB0379">
              <w:t>Planum</w:t>
            </w:r>
            <w:r>
              <w:t xml:space="preserve"> - </w:t>
            </w:r>
            <w:hyperlink w:anchor="SerendixPlanum3DBuilding791" w:history="1">
              <w:r w:rsidRPr="00B51D8B">
                <w:rPr>
                  <w:rStyle w:val="Hyperlink"/>
                </w:rPr>
                <w:t>3D printed home demonstration project and feasibility study with Queensland Government</w:t>
              </w:r>
            </w:hyperlink>
          </w:p>
        </w:tc>
        <w:tc>
          <w:tcPr>
            <w:tcW w:w="540" w:type="dxa"/>
          </w:tcPr>
          <w:p w14:paraId="6DFCCD5B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7E2A08" w14:paraId="36E01981" w14:textId="77777777" w:rsidTr="00C8089C">
        <w:tc>
          <w:tcPr>
            <w:tcW w:w="1440" w:type="dxa"/>
          </w:tcPr>
          <w:p w14:paraId="567C0E2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70382EBB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General</w:t>
            </w:r>
          </w:p>
        </w:tc>
        <w:tc>
          <w:tcPr>
            <w:tcW w:w="7200" w:type="dxa"/>
          </w:tcPr>
          <w:p w14:paraId="3665B518" w14:textId="77777777" w:rsidR="00161037" w:rsidRPr="0038177B" w:rsidRDefault="00161037" w:rsidP="00C8089C">
            <w:pPr>
              <w:pStyle w:val="NoSpacing"/>
            </w:pPr>
            <w:r w:rsidRPr="00875D92">
              <w:t>Zeotech</w:t>
            </w:r>
            <w:r>
              <w:t xml:space="preserve"> – </w:t>
            </w:r>
            <w:hyperlink w:anchor="ZEOToondoonKaolin791" w:history="1">
              <w:r w:rsidRPr="00B47F7B">
                <w:rPr>
                  <w:rStyle w:val="Hyperlink"/>
                </w:rPr>
                <w:t xml:space="preserve">Cement Australia MoU for technical assessment of </w:t>
              </w:r>
              <w:r>
                <w:rPr>
                  <w:rStyle w:val="Hyperlink"/>
                </w:rPr>
                <w:t>AusPozz™</w:t>
              </w:r>
            </w:hyperlink>
          </w:p>
        </w:tc>
        <w:tc>
          <w:tcPr>
            <w:tcW w:w="540" w:type="dxa"/>
          </w:tcPr>
          <w:p w14:paraId="76E1289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9A7C31" w14:paraId="4D2AAAA9" w14:textId="77777777" w:rsidTr="00C8089C">
        <w:tc>
          <w:tcPr>
            <w:tcW w:w="1440" w:type="dxa"/>
          </w:tcPr>
          <w:p w14:paraId="4E3F371D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6A3237C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23931B93" w14:textId="77777777" w:rsidR="00161037" w:rsidRPr="000F6CF4" w:rsidRDefault="00161037" w:rsidP="00C8089C">
            <w:pPr>
              <w:pStyle w:val="NoSpacing"/>
            </w:pPr>
            <w:r w:rsidRPr="00717D4D">
              <w:t>Castle Group</w:t>
            </w:r>
            <w:r>
              <w:t xml:space="preserve"> – </w:t>
            </w:r>
            <w:hyperlink w:anchor="CastleBuilding791" w:history="1">
              <w:r w:rsidRPr="00717D4D">
                <w:rPr>
                  <w:rStyle w:val="Hyperlink"/>
                </w:rPr>
                <w:t xml:space="preserve">New CEO, to spearhead the </w:t>
              </w:r>
              <w:r>
                <w:rPr>
                  <w:rStyle w:val="Hyperlink"/>
                </w:rPr>
                <w:t>C</w:t>
              </w:r>
              <w:r w:rsidRPr="00717D4D">
                <w:rPr>
                  <w:rStyle w:val="Hyperlink"/>
                </w:rPr>
                <w:t>ompany’s next phase of growth</w:t>
              </w:r>
            </w:hyperlink>
          </w:p>
        </w:tc>
        <w:tc>
          <w:tcPr>
            <w:tcW w:w="540" w:type="dxa"/>
          </w:tcPr>
          <w:p w14:paraId="5D958C0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AD6D24" w14:paraId="1CF97D97" w14:textId="77777777" w:rsidTr="00C8089C">
        <w:tc>
          <w:tcPr>
            <w:tcW w:w="1440" w:type="dxa"/>
          </w:tcPr>
          <w:p w14:paraId="78E1EA5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0DE8CAE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36BBCC2A" w14:textId="77777777" w:rsidR="00161037" w:rsidRPr="00467EC9" w:rsidRDefault="00161037" w:rsidP="00C8089C">
            <w:pPr>
              <w:pStyle w:val="NoSpacing"/>
            </w:pPr>
            <w:r w:rsidRPr="00905F60">
              <w:t>NSW Government</w:t>
            </w:r>
            <w:r>
              <w:t xml:space="preserve"> - </w:t>
            </w:r>
            <w:hyperlink w:anchor="NSWGovGlenInnesHospital791" w:history="1">
              <w:r w:rsidRPr="00905F60">
                <w:rPr>
                  <w:rStyle w:val="Hyperlink"/>
                </w:rPr>
                <w:t>$50M Glen Innes Hospital Redevelopment planning</w:t>
              </w:r>
            </w:hyperlink>
          </w:p>
        </w:tc>
        <w:tc>
          <w:tcPr>
            <w:tcW w:w="540" w:type="dxa"/>
          </w:tcPr>
          <w:p w14:paraId="5D944A76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A42DC" w14:paraId="1B508712" w14:textId="77777777" w:rsidTr="00C8089C">
        <w:tc>
          <w:tcPr>
            <w:tcW w:w="1440" w:type="dxa"/>
          </w:tcPr>
          <w:p w14:paraId="2A53D2D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6CCC326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70B7AC3B" w14:textId="77777777" w:rsidR="00161037" w:rsidRPr="00CA42DC" w:rsidRDefault="00161037" w:rsidP="00C8089C">
            <w:pPr>
              <w:rPr>
                <w:color w:val="000000"/>
              </w:rPr>
            </w:pPr>
            <w:r>
              <w:t xml:space="preserve">Reserve Bank of Australia – </w:t>
            </w:r>
            <w:hyperlink w:anchor="RBA_SydneyHOAsbestosRemediationRefurb791" w:history="1">
              <w:r w:rsidRPr="00654036">
                <w:rPr>
                  <w:rStyle w:val="Hyperlink"/>
                </w:rPr>
                <w:t>EPBC approval for Reserve Bank Head Office Building, Sydney, Asbestos Remediation and Refurbishment program</w:t>
              </w:r>
            </w:hyperlink>
          </w:p>
        </w:tc>
        <w:tc>
          <w:tcPr>
            <w:tcW w:w="540" w:type="dxa"/>
          </w:tcPr>
          <w:p w14:paraId="51574074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38177B" w14:paraId="0AEA286C" w14:textId="77777777" w:rsidTr="00C8089C">
        <w:tc>
          <w:tcPr>
            <w:tcW w:w="1440" w:type="dxa"/>
          </w:tcPr>
          <w:p w14:paraId="7B5A8AB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5B886BC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General</w:t>
            </w:r>
          </w:p>
        </w:tc>
        <w:tc>
          <w:tcPr>
            <w:tcW w:w="7200" w:type="dxa"/>
          </w:tcPr>
          <w:p w14:paraId="1B9B1D97" w14:textId="77777777" w:rsidR="00161037" w:rsidRPr="006D371A" w:rsidRDefault="00161037" w:rsidP="00C8089C">
            <w:pPr>
              <w:pStyle w:val="NoSpacing"/>
            </w:pPr>
            <w:r w:rsidRPr="00C84992">
              <w:t>OCU Group</w:t>
            </w:r>
            <w:r>
              <w:t xml:space="preserve"> – </w:t>
            </w:r>
            <w:hyperlink w:anchor="OCUAEC791" w:history="1">
              <w:r w:rsidRPr="00C84992">
                <w:rPr>
                  <w:rStyle w:val="Hyperlink"/>
                </w:rPr>
                <w:t>Integration of All Energy Contracting into the Group</w:t>
              </w:r>
            </w:hyperlink>
          </w:p>
        </w:tc>
        <w:tc>
          <w:tcPr>
            <w:tcW w:w="540" w:type="dxa"/>
          </w:tcPr>
          <w:p w14:paraId="28CAE619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751C879D" w14:textId="77777777" w:rsidTr="00C8089C">
        <w:tc>
          <w:tcPr>
            <w:tcW w:w="1440" w:type="dxa"/>
          </w:tcPr>
          <w:p w14:paraId="541D7AD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09FD9DFD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61A2A243" w14:textId="77777777" w:rsidR="00161037" w:rsidRPr="00F16333" w:rsidRDefault="00161037" w:rsidP="00C8089C">
            <w:pPr>
              <w:pStyle w:val="NoSpacing"/>
            </w:pPr>
            <w:r w:rsidRPr="00CF4AB0">
              <w:t xml:space="preserve">Ark Energy - </w:t>
            </w:r>
            <w:hyperlink w:anchor="ArkRichmondValleySolar791" w:history="1">
              <w:r w:rsidRPr="006556E6">
                <w:rPr>
                  <w:rStyle w:val="Hyperlink"/>
                </w:rPr>
                <w:t xml:space="preserve">Richmond Valley Solar Farm </w:t>
              </w:r>
              <w:r>
                <w:rPr>
                  <w:rStyle w:val="Hyperlink"/>
                </w:rPr>
                <w:t xml:space="preserve">&amp; </w:t>
              </w:r>
              <w:r w:rsidRPr="006556E6">
                <w:rPr>
                  <w:rStyle w:val="Hyperlink"/>
                </w:rPr>
                <w:t xml:space="preserve">BESS </w:t>
              </w:r>
              <w:r>
                <w:rPr>
                  <w:rStyle w:val="Hyperlink"/>
                </w:rPr>
                <w:t>Project ECI contract</w:t>
              </w:r>
            </w:hyperlink>
          </w:p>
        </w:tc>
        <w:tc>
          <w:tcPr>
            <w:tcW w:w="540" w:type="dxa"/>
          </w:tcPr>
          <w:p w14:paraId="3737DCC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7D0E89F5" w14:textId="77777777" w:rsidTr="00C8089C">
        <w:tc>
          <w:tcPr>
            <w:tcW w:w="1440" w:type="dxa"/>
          </w:tcPr>
          <w:p w14:paraId="628B986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2061B54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5F7532AC" w14:textId="77777777" w:rsidR="00161037" w:rsidRDefault="00161037" w:rsidP="00C8089C">
            <w:pPr>
              <w:rPr>
                <w:color w:val="000000"/>
              </w:rPr>
            </w:pPr>
            <w:r w:rsidRPr="002F0DC4">
              <w:rPr>
                <w:color w:val="000000"/>
              </w:rPr>
              <w:t xml:space="preserve">Hydrostor - </w:t>
            </w:r>
            <w:hyperlink w:anchor="HydrostorSilverCityACAES791" w:history="1">
              <w:r w:rsidRPr="002F0DC4">
                <w:rPr>
                  <w:rStyle w:val="Hyperlink"/>
                </w:rPr>
                <w:t>Silver City Energy Storage Project secures US$55M from EDC</w:t>
              </w:r>
            </w:hyperlink>
          </w:p>
        </w:tc>
        <w:tc>
          <w:tcPr>
            <w:tcW w:w="540" w:type="dxa"/>
          </w:tcPr>
          <w:p w14:paraId="2E25D94F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4E88A985" w14:textId="77777777" w:rsidTr="00C8089C">
        <w:tc>
          <w:tcPr>
            <w:tcW w:w="1440" w:type="dxa"/>
          </w:tcPr>
          <w:p w14:paraId="31CF692D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7D02AFD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6B210321" w14:textId="77777777" w:rsidR="00161037" w:rsidRPr="00490713" w:rsidRDefault="00161037" w:rsidP="00C8089C">
            <w:pPr>
              <w:pStyle w:val="NoSpacing"/>
            </w:pPr>
            <w:r w:rsidRPr="003D1841">
              <w:t xml:space="preserve">WestWind Energy – </w:t>
            </w:r>
            <w:hyperlink w:anchor="WestwindCobarWind791" w:history="1">
              <w:r w:rsidRPr="003D1841">
                <w:rPr>
                  <w:rStyle w:val="Hyperlink"/>
                </w:rPr>
                <w:t xml:space="preserve">216MW Cobar Wind Farm </w:t>
              </w:r>
              <w:r>
                <w:rPr>
                  <w:rStyle w:val="Hyperlink"/>
                </w:rPr>
                <w:t>grid connection hurdle</w:t>
              </w:r>
            </w:hyperlink>
          </w:p>
        </w:tc>
        <w:tc>
          <w:tcPr>
            <w:tcW w:w="540" w:type="dxa"/>
          </w:tcPr>
          <w:p w14:paraId="6C81E705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38177B" w14:paraId="2D134588" w14:textId="77777777" w:rsidTr="00C8089C">
        <w:tc>
          <w:tcPr>
            <w:tcW w:w="1440" w:type="dxa"/>
          </w:tcPr>
          <w:p w14:paraId="6BDC332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79A31EDB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01E3A0B0" w14:textId="77777777" w:rsidR="00161037" w:rsidRPr="0055797B" w:rsidRDefault="00161037" w:rsidP="00C8089C">
            <w:pPr>
              <w:pStyle w:val="NoSpacing"/>
            </w:pPr>
            <w:r w:rsidRPr="00795F76">
              <w:t xml:space="preserve">WestWind Energy – </w:t>
            </w:r>
            <w:hyperlink w:anchor="WestWindLakeVictoriaWind791" w:history="1">
              <w:r w:rsidRPr="00882003">
                <w:rPr>
                  <w:rStyle w:val="Hyperlink"/>
                </w:rPr>
                <w:t xml:space="preserve">Lake Victoria Wind Farm progressing towards planning application </w:t>
              </w:r>
              <w:r>
                <w:rPr>
                  <w:rStyle w:val="Hyperlink"/>
                </w:rPr>
                <w:t>lodgement</w:t>
              </w:r>
            </w:hyperlink>
          </w:p>
        </w:tc>
        <w:tc>
          <w:tcPr>
            <w:tcW w:w="540" w:type="dxa"/>
          </w:tcPr>
          <w:p w14:paraId="14982D6C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02F42758" w14:textId="77777777" w:rsidTr="00C8089C">
        <w:tc>
          <w:tcPr>
            <w:tcW w:w="1440" w:type="dxa"/>
          </w:tcPr>
          <w:p w14:paraId="575F2CD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794874B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6BB39D26" w14:textId="77777777" w:rsidR="00161037" w:rsidRPr="00CE1FFD" w:rsidRDefault="00161037" w:rsidP="00C8089C">
            <w:pPr>
              <w:pStyle w:val="NoSpacing"/>
            </w:pPr>
            <w:r w:rsidRPr="00494803">
              <w:t>DP Energy</w:t>
            </w:r>
            <w:r>
              <w:t xml:space="preserve"> - </w:t>
            </w:r>
            <w:hyperlink w:anchor="DPEWindyPlainsREPElectricity791" w:history="1">
              <w:r w:rsidRPr="008C3B91">
                <w:rPr>
                  <w:rStyle w:val="Hyperlink"/>
                </w:rPr>
                <w:t>Windy Plains REP</w:t>
              </w:r>
              <w:r>
                <w:rPr>
                  <w:rStyle w:val="Hyperlink"/>
                </w:rPr>
                <w:t xml:space="preserve"> site a</w:t>
              </w:r>
              <w:r w:rsidRPr="008C3B91">
                <w:rPr>
                  <w:rStyle w:val="Hyperlink"/>
                </w:rPr>
                <w:t>ssessment</w:t>
              </w:r>
              <w:r>
                <w:rPr>
                  <w:rStyle w:val="Hyperlink"/>
                </w:rPr>
                <w:t xml:space="preserve"> progressing</w:t>
              </w:r>
            </w:hyperlink>
          </w:p>
        </w:tc>
        <w:tc>
          <w:tcPr>
            <w:tcW w:w="540" w:type="dxa"/>
          </w:tcPr>
          <w:p w14:paraId="64A0AC05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A42DC" w14:paraId="3624EBC3" w14:textId="77777777" w:rsidTr="00C8089C">
        <w:tc>
          <w:tcPr>
            <w:tcW w:w="1440" w:type="dxa"/>
          </w:tcPr>
          <w:p w14:paraId="6B96012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74B833FA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59AEEEBC" w14:textId="77777777" w:rsidR="00161037" w:rsidRPr="00CA42DC" w:rsidRDefault="00161037" w:rsidP="00C8089C">
            <w:pPr>
              <w:rPr>
                <w:color w:val="000000"/>
              </w:rPr>
            </w:pPr>
            <w:r>
              <w:t xml:space="preserve">LP Renewables / Eku Energy - </w:t>
            </w:r>
            <w:hyperlink w:anchor="OranaEnergyPark_BelahBESS791" w:history="1">
              <w:r w:rsidRPr="0048594A">
                <w:rPr>
                  <w:rStyle w:val="Hyperlink"/>
                </w:rPr>
                <w:t>Belah BESS, EPBC determination</w:t>
              </w:r>
            </w:hyperlink>
          </w:p>
        </w:tc>
        <w:tc>
          <w:tcPr>
            <w:tcW w:w="540" w:type="dxa"/>
          </w:tcPr>
          <w:p w14:paraId="2709985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5945D1BD" w14:textId="77777777" w:rsidTr="00C8089C">
        <w:tc>
          <w:tcPr>
            <w:tcW w:w="1440" w:type="dxa"/>
          </w:tcPr>
          <w:p w14:paraId="4175623E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4F46CC86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6A210F03" w14:textId="77777777" w:rsidR="00161037" w:rsidRPr="00C54593" w:rsidRDefault="00161037" w:rsidP="00C8089C">
            <w:r w:rsidRPr="00C54593">
              <w:t xml:space="preserve">Queensland Government – </w:t>
            </w:r>
            <w:hyperlink w:anchor="QLDGovCopperString791" w:history="1">
              <w:r w:rsidRPr="00C54593">
                <w:rPr>
                  <w:rStyle w:val="Hyperlink"/>
                </w:rPr>
                <w:t>Revised roadmap to deliver CopperString</w:t>
              </w:r>
            </w:hyperlink>
          </w:p>
        </w:tc>
        <w:tc>
          <w:tcPr>
            <w:tcW w:w="540" w:type="dxa"/>
          </w:tcPr>
          <w:p w14:paraId="1149DA3B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68119CB3" w14:textId="77777777" w:rsidTr="00C8089C">
        <w:tc>
          <w:tcPr>
            <w:tcW w:w="1440" w:type="dxa"/>
          </w:tcPr>
          <w:p w14:paraId="668C245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295BE26C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450A0C85" w14:textId="77777777" w:rsidR="00161037" w:rsidRPr="00C54593" w:rsidRDefault="00161037" w:rsidP="00C8089C">
            <w:r w:rsidRPr="00C54593">
              <w:t xml:space="preserve">WestWind - </w:t>
            </w:r>
            <w:hyperlink w:anchor="WestWindCameronDownsEnergy791" w:history="1">
              <w:r w:rsidRPr="00C54593">
                <w:rPr>
                  <w:rStyle w:val="Hyperlink"/>
                </w:rPr>
                <w:t>Cameron Downs Energy Park relying on Copperstring connection</w:t>
              </w:r>
            </w:hyperlink>
          </w:p>
        </w:tc>
        <w:tc>
          <w:tcPr>
            <w:tcW w:w="540" w:type="dxa"/>
          </w:tcPr>
          <w:p w14:paraId="2D8F2881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38177B" w14:paraId="77AC78FA" w14:textId="77777777" w:rsidTr="00C8089C">
        <w:tc>
          <w:tcPr>
            <w:tcW w:w="1440" w:type="dxa"/>
          </w:tcPr>
          <w:p w14:paraId="06B575F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7A7A5C2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432DB6C2" w14:textId="77777777" w:rsidR="00161037" w:rsidRPr="009506D5" w:rsidRDefault="00161037" w:rsidP="00C8089C">
            <w:pPr>
              <w:pStyle w:val="NoSpacing"/>
            </w:pPr>
            <w:r w:rsidRPr="00227F11">
              <w:t xml:space="preserve">WestWind Energy - </w:t>
            </w:r>
            <w:hyperlink w:anchor="WestWindBottleTreeEnergy791" w:history="1">
              <w:r w:rsidRPr="00B95688">
                <w:rPr>
                  <w:rStyle w:val="Hyperlink"/>
                </w:rPr>
                <w:t xml:space="preserve">Bottle Tree Energy Park impact assessment report under review </w:t>
              </w:r>
              <w:r>
                <w:rPr>
                  <w:rStyle w:val="Hyperlink"/>
                </w:rPr>
                <w:t>by DCCEEW</w:t>
              </w:r>
            </w:hyperlink>
          </w:p>
        </w:tc>
        <w:tc>
          <w:tcPr>
            <w:tcW w:w="540" w:type="dxa"/>
          </w:tcPr>
          <w:p w14:paraId="4BC8F6AF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AD6D24" w14:paraId="5EFB81E4" w14:textId="77777777" w:rsidTr="00C8089C">
        <w:tc>
          <w:tcPr>
            <w:tcW w:w="1440" w:type="dxa"/>
          </w:tcPr>
          <w:p w14:paraId="2EAA141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4DD2A22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24A2C706" w14:textId="77777777" w:rsidR="00161037" w:rsidRPr="00AD6D24" w:rsidRDefault="00161037" w:rsidP="00C8089C">
            <w:pPr>
              <w:rPr>
                <w:color w:val="000000"/>
              </w:rPr>
            </w:pPr>
            <w:r w:rsidRPr="00541A18">
              <w:t>RWE Renewables</w:t>
            </w:r>
            <w:r>
              <w:t xml:space="preserve"> - </w:t>
            </w:r>
            <w:hyperlink w:anchor="RWEKentOffshoreWind791" w:history="1">
              <w:r w:rsidRPr="00541A18">
                <w:rPr>
                  <w:rStyle w:val="Hyperlink"/>
                </w:rPr>
                <w:t>Kent Offshore Wind Project development terminated</w:t>
              </w:r>
            </w:hyperlink>
          </w:p>
        </w:tc>
        <w:tc>
          <w:tcPr>
            <w:tcW w:w="540" w:type="dxa"/>
          </w:tcPr>
          <w:p w14:paraId="13B9EE66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2B242463" w14:textId="77777777" w:rsidTr="00C8089C">
        <w:tc>
          <w:tcPr>
            <w:tcW w:w="1440" w:type="dxa"/>
          </w:tcPr>
          <w:p w14:paraId="71B2E29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76AAAD3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0CC4F1FA" w14:textId="77777777" w:rsidR="00161037" w:rsidRPr="00C54593" w:rsidRDefault="00161037" w:rsidP="00C8089C">
            <w:r w:rsidRPr="00C54593">
              <w:t xml:space="preserve">WestWind Energy - </w:t>
            </w:r>
            <w:hyperlink w:anchor="WestWindNormanvilleEnergy791" w:history="1">
              <w:r w:rsidRPr="00C54593">
                <w:rPr>
                  <w:rStyle w:val="Hyperlink"/>
                </w:rPr>
                <w:t>Normanville Energy Park Project planning permit application RFI work</w:t>
              </w:r>
            </w:hyperlink>
          </w:p>
        </w:tc>
        <w:tc>
          <w:tcPr>
            <w:tcW w:w="540" w:type="dxa"/>
          </w:tcPr>
          <w:p w14:paraId="7A83BE3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0F6CF4" w14:paraId="3AD34B7D" w14:textId="77777777" w:rsidTr="00C8089C">
        <w:tc>
          <w:tcPr>
            <w:tcW w:w="1440" w:type="dxa"/>
          </w:tcPr>
          <w:p w14:paraId="2494A1A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7509C27A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1276C17A" w14:textId="77777777" w:rsidR="00161037" w:rsidRPr="009506D5" w:rsidRDefault="00161037" w:rsidP="00C8089C">
            <w:pPr>
              <w:pStyle w:val="NoSpacing"/>
            </w:pPr>
            <w:r w:rsidRPr="00195C96">
              <w:t>WestWind</w:t>
            </w:r>
            <w:r>
              <w:t xml:space="preserve"> Energy - </w:t>
            </w:r>
            <w:hyperlink w:anchor="WestWindWiRES791" w:history="1">
              <w:r w:rsidRPr="003730F8">
                <w:rPr>
                  <w:rStyle w:val="Hyperlink"/>
                </w:rPr>
                <w:t xml:space="preserve">Wimmera Renewable Energy Solutions (WiRES) </w:t>
              </w:r>
              <w:r>
                <w:rPr>
                  <w:rStyle w:val="Hyperlink"/>
                </w:rPr>
                <w:t>P</w:t>
              </w:r>
              <w:r w:rsidRPr="003730F8">
                <w:rPr>
                  <w:rStyle w:val="Hyperlink"/>
                </w:rPr>
                <w:t xml:space="preserve">roject first access agreements </w:t>
              </w:r>
              <w:r>
                <w:rPr>
                  <w:rStyle w:val="Hyperlink"/>
                </w:rPr>
                <w:t>signed</w:t>
              </w:r>
            </w:hyperlink>
          </w:p>
        </w:tc>
        <w:tc>
          <w:tcPr>
            <w:tcW w:w="540" w:type="dxa"/>
          </w:tcPr>
          <w:p w14:paraId="70E9223C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1CEEC7A2" w14:textId="77777777" w:rsidTr="00C8089C">
        <w:tc>
          <w:tcPr>
            <w:tcW w:w="1440" w:type="dxa"/>
          </w:tcPr>
          <w:p w14:paraId="5703BF4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45CD912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A45A1BC" w14:textId="77777777" w:rsidR="00161037" w:rsidRPr="00491141" w:rsidRDefault="00161037" w:rsidP="00C8089C">
            <w:pPr>
              <w:pStyle w:val="NoSpacing"/>
            </w:pPr>
            <w:r>
              <w:t xml:space="preserve">UGL - </w:t>
            </w:r>
            <w:hyperlink w:anchor="UGLMucheaBESS791" w:history="1">
              <w:r w:rsidRPr="003113F0">
                <w:rPr>
                  <w:rStyle w:val="Hyperlink"/>
                </w:rPr>
                <w:t>Muchea Battery construction commencing</w:t>
              </w:r>
            </w:hyperlink>
          </w:p>
        </w:tc>
        <w:tc>
          <w:tcPr>
            <w:tcW w:w="540" w:type="dxa"/>
          </w:tcPr>
          <w:p w14:paraId="5C5AA81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475B52E3" w14:textId="77777777" w:rsidTr="00C8089C">
        <w:tc>
          <w:tcPr>
            <w:tcW w:w="1440" w:type="dxa"/>
          </w:tcPr>
          <w:p w14:paraId="0F6D467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6E34973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General</w:t>
            </w:r>
          </w:p>
        </w:tc>
        <w:tc>
          <w:tcPr>
            <w:tcW w:w="7200" w:type="dxa"/>
          </w:tcPr>
          <w:p w14:paraId="729B342F" w14:textId="77777777" w:rsidR="00161037" w:rsidRPr="00372491" w:rsidRDefault="00161037" w:rsidP="00C8089C">
            <w:pPr>
              <w:pStyle w:val="NoSpacing"/>
            </w:pPr>
            <w:r>
              <w:t xml:space="preserve">Green Critical Minerals – </w:t>
            </w:r>
            <w:hyperlink w:anchor="GCMVHDGraphite791" w:history="1">
              <w:r>
                <w:rPr>
                  <w:rStyle w:val="Hyperlink"/>
                </w:rPr>
                <w:t>Rebranding with focus on VHD Graphite Products &amp; global business expansion</w:t>
              </w:r>
            </w:hyperlink>
          </w:p>
        </w:tc>
        <w:tc>
          <w:tcPr>
            <w:tcW w:w="540" w:type="dxa"/>
          </w:tcPr>
          <w:p w14:paraId="472DE948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27864CBB" w14:textId="77777777" w:rsidTr="00C8089C">
        <w:tc>
          <w:tcPr>
            <w:tcW w:w="1440" w:type="dxa"/>
          </w:tcPr>
          <w:p w14:paraId="15879F3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0EF4B9A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5D833B58" w14:textId="77777777" w:rsidR="00161037" w:rsidRPr="003C423A" w:rsidRDefault="00161037" w:rsidP="00C8089C">
            <w:pPr>
              <w:pStyle w:val="NoSpacing"/>
            </w:pPr>
            <w:r>
              <w:t xml:space="preserve">NSW Government – </w:t>
            </w:r>
            <w:hyperlink w:anchor="NSWGovHeatPumps791" w:history="1">
              <w:r w:rsidRPr="0015661B">
                <w:rPr>
                  <w:rStyle w:val="Hyperlink"/>
                </w:rPr>
                <w:t>Business grants to investigate energy-efficient heat pump technolog</w:t>
              </w:r>
              <w:r>
                <w:rPr>
                  <w:rStyle w:val="Hyperlink"/>
                </w:rPr>
                <w:t>y extended</w:t>
              </w:r>
            </w:hyperlink>
          </w:p>
        </w:tc>
        <w:tc>
          <w:tcPr>
            <w:tcW w:w="540" w:type="dxa"/>
          </w:tcPr>
          <w:p w14:paraId="0E888C98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1E402D3D" w14:textId="77777777" w:rsidTr="00C8089C">
        <w:tc>
          <w:tcPr>
            <w:tcW w:w="1440" w:type="dxa"/>
          </w:tcPr>
          <w:p w14:paraId="663A6D8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6A89052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2598521C" w14:textId="77777777" w:rsidR="00161037" w:rsidRPr="005C5EF6" w:rsidRDefault="00161037" w:rsidP="00C8089C">
            <w:pPr>
              <w:pStyle w:val="NoSpacing"/>
            </w:pPr>
            <w:r w:rsidRPr="009350B8">
              <w:t>Cobalt Blue</w:t>
            </w:r>
            <w:r>
              <w:t xml:space="preserve"> - </w:t>
            </w:r>
            <w:hyperlink w:anchor="COBKwinanaCobalt791" w:history="1">
              <w:r w:rsidRPr="00D02C05">
                <w:rPr>
                  <w:rStyle w:val="Hyperlink"/>
                </w:rPr>
                <w:t>Kwinana Cobalt Refinery progressing towards FID by end-2025</w:t>
              </w:r>
            </w:hyperlink>
          </w:p>
        </w:tc>
        <w:tc>
          <w:tcPr>
            <w:tcW w:w="540" w:type="dxa"/>
          </w:tcPr>
          <w:p w14:paraId="5F92CFF1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7E2A08" w14:paraId="710A9206" w14:textId="77777777" w:rsidTr="00C8089C">
        <w:tc>
          <w:tcPr>
            <w:tcW w:w="1440" w:type="dxa"/>
          </w:tcPr>
          <w:p w14:paraId="1F144B17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6891613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</w:tcPr>
          <w:p w14:paraId="2C4C1743" w14:textId="77777777" w:rsidR="00161037" w:rsidRPr="00F71CEA" w:rsidRDefault="00161037" w:rsidP="00C8089C">
            <w:pPr>
              <w:pStyle w:val="NoSpacing"/>
            </w:pPr>
            <w:r>
              <w:t xml:space="preserve">Thunderstruck Resources - </w:t>
            </w:r>
            <w:hyperlink w:anchor="ThunderstruckFiji791" w:history="1">
              <w:r w:rsidRPr="004C4750">
                <w:rPr>
                  <w:rStyle w:val="Hyperlink"/>
                </w:rPr>
                <w:t>CDN$780,000 Raised for exploration in Fiji</w:t>
              </w:r>
            </w:hyperlink>
          </w:p>
        </w:tc>
        <w:tc>
          <w:tcPr>
            <w:tcW w:w="540" w:type="dxa"/>
          </w:tcPr>
          <w:p w14:paraId="7E251E5B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7E2A08" w14:paraId="2982E008" w14:textId="77777777" w:rsidTr="00C8089C">
        <w:tc>
          <w:tcPr>
            <w:tcW w:w="1440" w:type="dxa"/>
          </w:tcPr>
          <w:p w14:paraId="3D90F1E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7C9C2EC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</w:tcPr>
          <w:p w14:paraId="0EBAC982" w14:textId="77777777" w:rsidR="00161037" w:rsidRPr="00FF0781" w:rsidRDefault="00161037" w:rsidP="00C8089C">
            <w:pPr>
              <w:pStyle w:val="NoSpacing"/>
            </w:pPr>
            <w:r>
              <w:t xml:space="preserve">West Cobar Metals - </w:t>
            </w:r>
            <w:hyperlink w:anchor="WC1GoldCM791" w:history="1">
              <w:r w:rsidRPr="00751FB1">
                <w:rPr>
                  <w:rStyle w:val="Hyperlink"/>
                </w:rPr>
                <w:t>Current and upcoming activities at the Mystique, Salazar, Bulla Park and Nantilla projects</w:t>
              </w:r>
            </w:hyperlink>
          </w:p>
        </w:tc>
        <w:tc>
          <w:tcPr>
            <w:tcW w:w="540" w:type="dxa"/>
          </w:tcPr>
          <w:p w14:paraId="2ED12B9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18064425" w14:textId="77777777" w:rsidTr="00C8089C">
        <w:tc>
          <w:tcPr>
            <w:tcW w:w="1440" w:type="dxa"/>
          </w:tcPr>
          <w:p w14:paraId="1CD95D0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59D20837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699214CC" w14:textId="77777777" w:rsidR="00161037" w:rsidRPr="00135DFC" w:rsidRDefault="00161037" w:rsidP="00C8089C">
            <w:pPr>
              <w:pStyle w:val="NoSpacing"/>
            </w:pPr>
            <w:r w:rsidRPr="005E5F98">
              <w:t xml:space="preserve">Caspin Resources </w:t>
            </w:r>
            <w:r>
              <w:t>–</w:t>
            </w:r>
            <w:r w:rsidRPr="005E5F98">
              <w:t xml:space="preserve"> </w:t>
            </w:r>
            <w:hyperlink w:anchor="CPNBygooTin791" w:history="1">
              <w:r w:rsidRPr="00922683">
                <w:rPr>
                  <w:rStyle w:val="Hyperlink"/>
                </w:rPr>
                <w:t>Bygoo Tin Project</w:t>
              </w:r>
              <w:r>
                <w:rPr>
                  <w:rStyle w:val="Hyperlink"/>
                </w:rPr>
                <w:t>,</w:t>
              </w:r>
              <w:r w:rsidRPr="00922683">
                <w:rPr>
                  <w:rStyle w:val="Hyperlink"/>
                </w:rPr>
                <w:t xml:space="preserve"> Kelpie Deposit </w:t>
              </w:r>
              <w:r>
                <w:rPr>
                  <w:rStyle w:val="Hyperlink"/>
                </w:rPr>
                <w:t>processing testwork returns encouraging results</w:t>
              </w:r>
            </w:hyperlink>
          </w:p>
        </w:tc>
        <w:tc>
          <w:tcPr>
            <w:tcW w:w="540" w:type="dxa"/>
          </w:tcPr>
          <w:p w14:paraId="2434C8C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35011A1A" w14:textId="77777777" w:rsidTr="00C8089C">
        <w:tc>
          <w:tcPr>
            <w:tcW w:w="1440" w:type="dxa"/>
          </w:tcPr>
          <w:p w14:paraId="4371037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619F3676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33F93039" w14:textId="77777777" w:rsidR="00161037" w:rsidRPr="00C54593" w:rsidRDefault="00161037" w:rsidP="00C8089C">
            <w:r w:rsidRPr="00C54593">
              <w:t xml:space="preserve">Caspin Resources - </w:t>
            </w:r>
            <w:hyperlink w:anchor="CPNWeethalleGold791" w:history="1">
              <w:r w:rsidRPr="00C54593">
                <w:rPr>
                  <w:rStyle w:val="Hyperlink"/>
                </w:rPr>
                <w:t xml:space="preserve">Weethalle Gold Project upcoming drilling and work </w:t>
              </w:r>
              <w:r w:rsidRPr="00C54593">
                <w:rPr>
                  <w:rStyle w:val="Hyperlink"/>
                </w:rPr>
                <w:lastRenderedPageBreak/>
                <w:t>programs</w:t>
              </w:r>
            </w:hyperlink>
          </w:p>
        </w:tc>
        <w:tc>
          <w:tcPr>
            <w:tcW w:w="540" w:type="dxa"/>
          </w:tcPr>
          <w:p w14:paraId="79BBCF0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lastRenderedPageBreak/>
              <w:t>791</w:t>
            </w:r>
          </w:p>
        </w:tc>
      </w:tr>
      <w:tr w:rsidR="00161037" w:rsidRPr="00490713" w14:paraId="1498FE7E" w14:textId="77777777" w:rsidTr="00C8089C">
        <w:tc>
          <w:tcPr>
            <w:tcW w:w="1440" w:type="dxa"/>
          </w:tcPr>
          <w:p w14:paraId="06532EE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900" w:type="dxa"/>
          </w:tcPr>
          <w:p w14:paraId="403A935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2232E7B1" w14:textId="77777777" w:rsidR="00161037" w:rsidRPr="00AD6D24" w:rsidRDefault="00161037" w:rsidP="00C8089C">
            <w:pPr>
              <w:pStyle w:val="NoSpacing"/>
            </w:pPr>
            <w:r w:rsidRPr="00D52EF2">
              <w:t xml:space="preserve">First Tin – </w:t>
            </w:r>
            <w:hyperlink w:anchor="FirstTarongaTin791" w:history="1">
              <w:r w:rsidRPr="00D52EF2">
                <w:rPr>
                  <w:rStyle w:val="Hyperlink"/>
                </w:rPr>
                <w:t xml:space="preserve">Taronga Tin Project development </w:t>
              </w:r>
              <w:r>
                <w:rPr>
                  <w:rStyle w:val="Hyperlink"/>
                </w:rPr>
                <w:t>work program</w:t>
              </w:r>
            </w:hyperlink>
          </w:p>
        </w:tc>
        <w:tc>
          <w:tcPr>
            <w:tcW w:w="540" w:type="dxa"/>
          </w:tcPr>
          <w:p w14:paraId="15EF338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046A2E30" w14:textId="77777777" w:rsidTr="00C8089C">
        <w:tc>
          <w:tcPr>
            <w:tcW w:w="1440" w:type="dxa"/>
          </w:tcPr>
          <w:p w14:paraId="4C67D49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4653236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7E8321DA" w14:textId="77777777" w:rsidR="00161037" w:rsidRPr="007F4AB4" w:rsidRDefault="00161037" w:rsidP="00C8089C">
            <w:pPr>
              <w:pStyle w:val="NoSpacing"/>
            </w:pPr>
            <w:r>
              <w:t xml:space="preserve">Gilmore Minerals – </w:t>
            </w:r>
            <w:hyperlink w:anchor="GilmoreGundagaiGold791" w:history="1">
              <w:r w:rsidRPr="00163573">
                <w:rPr>
                  <w:rStyle w:val="Hyperlink"/>
                </w:rPr>
                <w:t>Option over Godolphin’s Gundagai Project</w:t>
              </w:r>
            </w:hyperlink>
          </w:p>
        </w:tc>
        <w:tc>
          <w:tcPr>
            <w:tcW w:w="540" w:type="dxa"/>
          </w:tcPr>
          <w:p w14:paraId="07B6A1CF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AD6D24" w14:paraId="0204F96A" w14:textId="77777777" w:rsidTr="00C8089C">
        <w:tc>
          <w:tcPr>
            <w:tcW w:w="1440" w:type="dxa"/>
          </w:tcPr>
          <w:p w14:paraId="787A8C7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106B0DA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75F71BC6" w14:textId="77777777" w:rsidR="00161037" w:rsidRPr="00D74CE3" w:rsidRDefault="00161037" w:rsidP="00C8089C">
            <w:pPr>
              <w:pStyle w:val="NoSpacing"/>
            </w:pPr>
            <w:r w:rsidRPr="00541A18">
              <w:t>Harmony Gold</w:t>
            </w:r>
            <w:r>
              <w:t xml:space="preserve"> - </w:t>
            </w:r>
            <w:hyperlink w:anchor="HarmonyCSACopper791" w:history="1">
              <w:r w:rsidRPr="00541A18">
                <w:rPr>
                  <w:rStyle w:val="Hyperlink"/>
                </w:rPr>
                <w:t>CSA Copper Mine ownership and operational control on 24 October</w:t>
              </w:r>
            </w:hyperlink>
          </w:p>
        </w:tc>
        <w:tc>
          <w:tcPr>
            <w:tcW w:w="540" w:type="dxa"/>
          </w:tcPr>
          <w:p w14:paraId="23F17AE9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40506A89" w14:textId="77777777" w:rsidTr="00C8089C">
        <w:tc>
          <w:tcPr>
            <w:tcW w:w="1440" w:type="dxa"/>
          </w:tcPr>
          <w:p w14:paraId="13E116E6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3D3842A9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3262145A" w14:textId="77777777" w:rsidR="00161037" w:rsidRPr="00C54593" w:rsidRDefault="00161037" w:rsidP="00C8089C">
            <w:r w:rsidRPr="00C54593">
              <w:t xml:space="preserve">Kincora Copper - </w:t>
            </w:r>
            <w:hyperlink w:anchor="KCCAdvisory791" w:history="1">
              <w:r w:rsidRPr="00C54593">
                <w:rPr>
                  <w:rStyle w:val="Hyperlink"/>
                </w:rPr>
                <w:t>Advisory board supports gold-copper and hybrid project generation strategy</w:t>
              </w:r>
            </w:hyperlink>
          </w:p>
        </w:tc>
        <w:tc>
          <w:tcPr>
            <w:tcW w:w="540" w:type="dxa"/>
          </w:tcPr>
          <w:p w14:paraId="77B39B0E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601081" w14:paraId="234B8814" w14:textId="77777777" w:rsidTr="00C8089C">
        <w:tc>
          <w:tcPr>
            <w:tcW w:w="1440" w:type="dxa"/>
          </w:tcPr>
          <w:p w14:paraId="6813ECB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5F6E5990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276EE505" w14:textId="77777777" w:rsidR="00161037" w:rsidRPr="009A7C31" w:rsidRDefault="00161037" w:rsidP="00C8089C">
            <w:pPr>
              <w:pStyle w:val="NoSpacing"/>
            </w:pPr>
            <w:r w:rsidRPr="005D3F09">
              <w:t>Kincora Copper</w:t>
            </w:r>
            <w:r>
              <w:t xml:space="preserve"> - </w:t>
            </w:r>
            <w:hyperlink w:anchor="KCCCondobolinAuAg791" w:history="1">
              <w:r w:rsidRPr="005D3F09">
                <w:rPr>
                  <w:rStyle w:val="Hyperlink"/>
                </w:rPr>
                <w:t>Condobolin Project’s Meritilga target diamond drilling program permitting commenced</w:t>
              </w:r>
            </w:hyperlink>
          </w:p>
        </w:tc>
        <w:tc>
          <w:tcPr>
            <w:tcW w:w="540" w:type="dxa"/>
          </w:tcPr>
          <w:p w14:paraId="6454C662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1E6C89DA" w14:textId="77777777" w:rsidTr="00C8089C">
        <w:tc>
          <w:tcPr>
            <w:tcW w:w="1440" w:type="dxa"/>
          </w:tcPr>
          <w:p w14:paraId="23B01F0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36A29553" w14:textId="77777777" w:rsidR="00161037" w:rsidRPr="00B9615F" w:rsidRDefault="00161037" w:rsidP="00C8089C">
            <w:pPr>
              <w:pStyle w:val="NoSpacing"/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164765D3" w14:textId="77777777" w:rsidR="00161037" w:rsidRPr="005C5EF6" w:rsidRDefault="00161037" w:rsidP="00C8089C">
            <w:pPr>
              <w:pStyle w:val="NoSpacing"/>
            </w:pPr>
            <w:r w:rsidRPr="00691CC5">
              <w:t xml:space="preserve">Legacy Minerals - </w:t>
            </w:r>
            <w:hyperlink w:anchor="LGMNicoYoungNickel791" w:history="1">
              <w:r w:rsidRPr="00DD69E4">
                <w:rPr>
                  <w:rStyle w:val="Hyperlink"/>
                </w:rPr>
                <w:t>Nico Young Scandium offtake potential to Cobalt Blue</w:t>
              </w:r>
            </w:hyperlink>
          </w:p>
        </w:tc>
        <w:tc>
          <w:tcPr>
            <w:tcW w:w="540" w:type="dxa"/>
          </w:tcPr>
          <w:p w14:paraId="4C1A0CDE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29999A6C" w14:textId="77777777" w:rsidTr="00C8089C">
        <w:tc>
          <w:tcPr>
            <w:tcW w:w="1440" w:type="dxa"/>
          </w:tcPr>
          <w:p w14:paraId="44F12492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7214CD9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2320819C" w14:textId="77777777" w:rsidR="00161037" w:rsidRPr="00C54593" w:rsidRDefault="00161037" w:rsidP="00C8089C">
            <w:r w:rsidRPr="00C54593">
              <w:t xml:space="preserve">Legacy Minerals Holdings - </w:t>
            </w:r>
            <w:hyperlink w:anchor="LGMBaulooraAuAg791" w:history="1">
              <w:r w:rsidRPr="00C54593">
                <w:rPr>
                  <w:rStyle w:val="Hyperlink"/>
                </w:rPr>
                <w:t>Bauloora Au-Ag Project &amp; Mt Terrible Au-Cu Project strategic assessment underway</w:t>
              </w:r>
            </w:hyperlink>
          </w:p>
        </w:tc>
        <w:tc>
          <w:tcPr>
            <w:tcW w:w="540" w:type="dxa"/>
          </w:tcPr>
          <w:p w14:paraId="31191078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43D13585" w14:textId="77777777" w:rsidTr="00C8089C">
        <w:tc>
          <w:tcPr>
            <w:tcW w:w="1440" w:type="dxa"/>
          </w:tcPr>
          <w:p w14:paraId="04C5D80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34FC961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591720F6" w14:textId="77777777" w:rsidR="00161037" w:rsidRPr="00C54593" w:rsidRDefault="00161037" w:rsidP="00C8089C">
            <w:r w:rsidRPr="00C54593">
              <w:t xml:space="preserve">Legacy Minerals Holdings - </w:t>
            </w:r>
            <w:hyperlink w:anchor="LGMThomsonCuAu791" w:history="1">
              <w:r w:rsidRPr="00C54593">
                <w:rPr>
                  <w:rStyle w:val="Hyperlink"/>
                </w:rPr>
                <w:t>Rio Tinto Exploration granted Option to Farm-in to Thomson Project</w:t>
              </w:r>
            </w:hyperlink>
          </w:p>
        </w:tc>
        <w:tc>
          <w:tcPr>
            <w:tcW w:w="540" w:type="dxa"/>
          </w:tcPr>
          <w:p w14:paraId="67585C1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551C6676" w14:textId="77777777" w:rsidTr="00C8089C">
        <w:tc>
          <w:tcPr>
            <w:tcW w:w="1440" w:type="dxa"/>
          </w:tcPr>
          <w:p w14:paraId="4BFF096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1217B4D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NT</w:t>
            </w:r>
          </w:p>
        </w:tc>
        <w:tc>
          <w:tcPr>
            <w:tcW w:w="7200" w:type="dxa"/>
          </w:tcPr>
          <w:p w14:paraId="328082F4" w14:textId="77777777" w:rsidR="00161037" w:rsidRPr="00F85AF2" w:rsidRDefault="00161037" w:rsidP="00C8089C">
            <w:pPr>
              <w:pStyle w:val="NoSpacing"/>
            </w:pPr>
            <w:r w:rsidRPr="002B4665">
              <w:t xml:space="preserve">Castile Resources – </w:t>
            </w:r>
            <w:hyperlink w:anchor="CSTRover1IOCG791" w:history="1">
              <w:r w:rsidRPr="000C1785">
                <w:rPr>
                  <w:rStyle w:val="Hyperlink"/>
                </w:rPr>
                <w:t xml:space="preserve">Rover 1 Project </w:t>
              </w:r>
              <w:r>
                <w:rPr>
                  <w:rStyle w:val="Hyperlink"/>
                </w:rPr>
                <w:t>BFS scope expanded</w:t>
              </w:r>
            </w:hyperlink>
          </w:p>
        </w:tc>
        <w:tc>
          <w:tcPr>
            <w:tcW w:w="540" w:type="dxa"/>
          </w:tcPr>
          <w:p w14:paraId="072C99FE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9A7C31" w14:paraId="4D60F2A2" w14:textId="77777777" w:rsidTr="00C8089C">
        <w:tc>
          <w:tcPr>
            <w:tcW w:w="1440" w:type="dxa"/>
          </w:tcPr>
          <w:p w14:paraId="3D9397C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6231AD9D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NT</w:t>
            </w:r>
          </w:p>
        </w:tc>
        <w:tc>
          <w:tcPr>
            <w:tcW w:w="7200" w:type="dxa"/>
          </w:tcPr>
          <w:p w14:paraId="26DE4C75" w14:textId="77777777" w:rsidR="00161037" w:rsidRPr="00506C8E" w:rsidRDefault="00161037" w:rsidP="00C8089C">
            <w:pPr>
              <w:pStyle w:val="NoSpacing"/>
            </w:pPr>
            <w:r w:rsidRPr="00DA70D6">
              <w:t>Litchfield Minerals</w:t>
            </w:r>
            <w:r>
              <w:t xml:space="preserve"> – </w:t>
            </w:r>
            <w:hyperlink w:anchor="LMSOonagalabiBM791" w:history="1">
              <w:r>
                <w:rPr>
                  <w:rStyle w:val="Hyperlink"/>
                </w:rPr>
                <w:t>$6M Raised to aggressively expand O</w:t>
              </w:r>
              <w:r w:rsidRPr="00C21985">
                <w:rPr>
                  <w:rStyle w:val="Hyperlink"/>
                </w:rPr>
                <w:t xml:space="preserve">onagalabi Copper-Zinc Project </w:t>
              </w:r>
              <w:r>
                <w:rPr>
                  <w:rStyle w:val="Hyperlink"/>
                </w:rPr>
                <w:t>exploration</w:t>
              </w:r>
            </w:hyperlink>
          </w:p>
        </w:tc>
        <w:tc>
          <w:tcPr>
            <w:tcW w:w="540" w:type="dxa"/>
          </w:tcPr>
          <w:p w14:paraId="3927F7F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490713" w14:paraId="253691B6" w14:textId="77777777" w:rsidTr="00C8089C">
        <w:tc>
          <w:tcPr>
            <w:tcW w:w="1440" w:type="dxa"/>
          </w:tcPr>
          <w:p w14:paraId="1B490F4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5CDB521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NT</w:t>
            </w:r>
          </w:p>
        </w:tc>
        <w:tc>
          <w:tcPr>
            <w:tcW w:w="7200" w:type="dxa"/>
          </w:tcPr>
          <w:p w14:paraId="64E8DA2D" w14:textId="77777777" w:rsidR="00161037" w:rsidRPr="007175FF" w:rsidRDefault="00161037" w:rsidP="00C8089C">
            <w:pPr>
              <w:pStyle w:val="NoSpacing"/>
            </w:pPr>
            <w:r>
              <w:t xml:space="preserve">Verdant Minerals – </w:t>
            </w:r>
            <w:hyperlink w:anchor="VerdantAmmarooPhosphate791" w:history="1">
              <w:r w:rsidRPr="002B2697">
                <w:rPr>
                  <w:rStyle w:val="Hyperlink"/>
                </w:rPr>
                <w:t>Ammaroo Phosphate Project Mining Licence</w:t>
              </w:r>
              <w:r>
                <w:rPr>
                  <w:rStyle w:val="Hyperlink"/>
                </w:rPr>
                <w:t xml:space="preserve"> granted</w:t>
              </w:r>
            </w:hyperlink>
          </w:p>
        </w:tc>
        <w:tc>
          <w:tcPr>
            <w:tcW w:w="540" w:type="dxa"/>
          </w:tcPr>
          <w:p w14:paraId="5406D56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4DDC5E1A" w14:textId="77777777" w:rsidTr="00C8089C">
        <w:tc>
          <w:tcPr>
            <w:tcW w:w="1440" w:type="dxa"/>
          </w:tcPr>
          <w:p w14:paraId="3980C82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1C8BACF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3576E13C" w14:textId="77777777" w:rsidR="00161037" w:rsidRPr="002656A6" w:rsidRDefault="00161037" w:rsidP="00C8089C">
            <w:pPr>
              <w:pStyle w:val="NoSpacing"/>
            </w:pPr>
            <w:r w:rsidRPr="00CB6764">
              <w:t>Austral Resources</w:t>
            </w:r>
            <w:r>
              <w:t xml:space="preserve"> – </w:t>
            </w:r>
            <w:hyperlink w:anchor="AR1RocklandsCopper791" w:history="1">
              <w:r>
                <w:rPr>
                  <w:rStyle w:val="Hyperlink"/>
                </w:rPr>
                <w:t>Recapitalisation process nearing completion</w:t>
              </w:r>
            </w:hyperlink>
          </w:p>
        </w:tc>
        <w:tc>
          <w:tcPr>
            <w:tcW w:w="540" w:type="dxa"/>
          </w:tcPr>
          <w:p w14:paraId="2CAB9769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5807C1E1" w14:textId="77777777" w:rsidTr="00C8089C">
        <w:tc>
          <w:tcPr>
            <w:tcW w:w="1440" w:type="dxa"/>
          </w:tcPr>
          <w:p w14:paraId="1A12E5D0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6207124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44555D6D" w14:textId="77777777" w:rsidR="00161037" w:rsidRPr="00880DFB" w:rsidRDefault="00161037" w:rsidP="00C8089C">
            <w:pPr>
              <w:pStyle w:val="NoSpacing"/>
            </w:pPr>
            <w:r w:rsidRPr="00E74A39">
              <w:t>Dart Mining</w:t>
            </w:r>
            <w:r>
              <w:t xml:space="preserve"> - </w:t>
            </w:r>
            <w:hyperlink w:anchor="DTMCoonambulaAntimonyGold791" w:history="1">
              <w:r w:rsidRPr="00DF03CA">
                <w:rPr>
                  <w:rStyle w:val="Hyperlink"/>
                </w:rPr>
                <w:t xml:space="preserve">Coonambula </w:t>
              </w:r>
              <w:r w:rsidRPr="00984559">
                <w:rPr>
                  <w:rStyle w:val="Hyperlink"/>
                </w:rPr>
                <w:t xml:space="preserve">Antimony-Gold </w:t>
              </w:r>
              <w:r w:rsidRPr="00DF03CA">
                <w:rPr>
                  <w:rStyle w:val="Hyperlink"/>
                </w:rPr>
                <w:t>Project Banshee</w:t>
              </w:r>
              <w:r>
                <w:rPr>
                  <w:rStyle w:val="Hyperlink"/>
                </w:rPr>
                <w:t xml:space="preserve"> MRE pending</w:t>
              </w:r>
            </w:hyperlink>
          </w:p>
        </w:tc>
        <w:tc>
          <w:tcPr>
            <w:tcW w:w="540" w:type="dxa"/>
          </w:tcPr>
          <w:p w14:paraId="19EDEF7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2E6138A6" w14:textId="77777777" w:rsidTr="00C8089C">
        <w:tc>
          <w:tcPr>
            <w:tcW w:w="1440" w:type="dxa"/>
          </w:tcPr>
          <w:p w14:paraId="3CA5A9E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3A74FD7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352C3DDB" w14:textId="77777777" w:rsidR="00161037" w:rsidRPr="005249E1" w:rsidRDefault="00161037" w:rsidP="00C8089C">
            <w:pPr>
              <w:pStyle w:val="NoSpacing"/>
            </w:pPr>
            <w:r>
              <w:t xml:space="preserve">Emu - </w:t>
            </w:r>
            <w:hyperlink w:anchor="EMUYatagaCopper791" w:history="1">
              <w:r w:rsidRPr="004D7AE3">
                <w:rPr>
                  <w:rStyle w:val="Hyperlink"/>
                </w:rPr>
                <w:t>Yataga Copper Project maiden drilling program launched</w:t>
              </w:r>
            </w:hyperlink>
          </w:p>
        </w:tc>
        <w:tc>
          <w:tcPr>
            <w:tcW w:w="540" w:type="dxa"/>
          </w:tcPr>
          <w:p w14:paraId="7D4DD7E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490713" w14:paraId="656DC4D5" w14:textId="77777777" w:rsidTr="00C8089C">
        <w:tc>
          <w:tcPr>
            <w:tcW w:w="1440" w:type="dxa"/>
          </w:tcPr>
          <w:p w14:paraId="62C70FE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09B9AAF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32E1B435" w14:textId="77777777" w:rsidR="00161037" w:rsidRPr="00490713" w:rsidRDefault="00161037" w:rsidP="00C8089C">
            <w:pPr>
              <w:rPr>
                <w:color w:val="000000"/>
              </w:rPr>
            </w:pPr>
            <w:r>
              <w:t xml:space="preserve">Graphinex / </w:t>
            </w:r>
            <w:r w:rsidRPr="00B079FE">
              <w:t xml:space="preserve">Qld Aus Graphite - </w:t>
            </w:r>
            <w:hyperlink w:anchor="QAGEsmeraldaGraphite791" w:history="1">
              <w:r w:rsidRPr="00B079FE">
                <w:rPr>
                  <w:rStyle w:val="Hyperlink"/>
                </w:rPr>
                <w:t>Esmeralda Graphite Projec</w:t>
              </w:r>
              <w:r>
                <w:rPr>
                  <w:rStyle w:val="Hyperlink"/>
                </w:rPr>
                <w:t>t EIS ToR issued</w:t>
              </w:r>
            </w:hyperlink>
          </w:p>
        </w:tc>
        <w:tc>
          <w:tcPr>
            <w:tcW w:w="540" w:type="dxa"/>
          </w:tcPr>
          <w:p w14:paraId="17CB183E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601081" w14:paraId="08AD327C" w14:textId="77777777" w:rsidTr="00C8089C">
        <w:tc>
          <w:tcPr>
            <w:tcW w:w="1440" w:type="dxa"/>
          </w:tcPr>
          <w:p w14:paraId="3F25161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0CCC593B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1687D1C0" w14:textId="77777777" w:rsidR="00161037" w:rsidRPr="00050D93" w:rsidRDefault="00161037" w:rsidP="00C8089C">
            <w:pPr>
              <w:pStyle w:val="NoSpacing"/>
            </w:pPr>
            <w:r>
              <w:t xml:space="preserve">Iltani Resources – </w:t>
            </w:r>
            <w:hyperlink w:anchor="IltaniOrientSilverIndium791" w:history="1">
              <w:r w:rsidRPr="009440A5">
                <w:rPr>
                  <w:rStyle w:val="Hyperlink"/>
                </w:rPr>
                <w:t xml:space="preserve">Orient Silver-Indium Project proposed $8M QCMBTF </w:t>
              </w:r>
              <w:r>
                <w:rPr>
                  <w:rStyle w:val="Hyperlink"/>
                </w:rPr>
                <w:t>investment</w:t>
              </w:r>
            </w:hyperlink>
          </w:p>
        </w:tc>
        <w:tc>
          <w:tcPr>
            <w:tcW w:w="540" w:type="dxa"/>
          </w:tcPr>
          <w:p w14:paraId="738677C2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58A89BD5" w14:textId="77777777" w:rsidTr="00C8089C">
        <w:tc>
          <w:tcPr>
            <w:tcW w:w="1440" w:type="dxa"/>
          </w:tcPr>
          <w:p w14:paraId="77766CD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1539DA2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6773F68B" w14:textId="77777777" w:rsidR="00161037" w:rsidRDefault="00161037" w:rsidP="00C8089C">
            <w:pPr>
              <w:rPr>
                <w:color w:val="000000"/>
              </w:rPr>
            </w:pPr>
            <w:r w:rsidRPr="00386F01">
              <w:t>QEM</w:t>
            </w:r>
            <w:r>
              <w:t xml:space="preserve"> - </w:t>
            </w:r>
            <w:hyperlink w:anchor="QEMJuliaCreekVanadiumEnergy791" w:history="1">
              <w:r w:rsidRPr="00DF2BA0">
                <w:rPr>
                  <w:rStyle w:val="Hyperlink"/>
                </w:rPr>
                <w:t>Julia Creek Vanadium and Energy Project strategic review in progress</w:t>
              </w:r>
            </w:hyperlink>
          </w:p>
        </w:tc>
        <w:tc>
          <w:tcPr>
            <w:tcW w:w="540" w:type="dxa"/>
          </w:tcPr>
          <w:p w14:paraId="66C6188C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9A7C31" w14:paraId="6E1475D1" w14:textId="77777777" w:rsidTr="00C8089C">
        <w:tc>
          <w:tcPr>
            <w:tcW w:w="1440" w:type="dxa"/>
          </w:tcPr>
          <w:p w14:paraId="576F269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5E27BA5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35241C0E" w14:textId="77777777" w:rsidR="00161037" w:rsidRPr="00E65EE6" w:rsidRDefault="00161037" w:rsidP="00C8089C">
            <w:pPr>
              <w:pStyle w:val="NoSpacing"/>
            </w:pPr>
            <w:r>
              <w:t xml:space="preserve">True North Copper – </w:t>
            </w:r>
            <w:hyperlink w:anchor="TNCCopper791" w:history="1">
              <w:r w:rsidRPr="00154ECE">
                <w:rPr>
                  <w:rStyle w:val="Hyperlink"/>
                </w:rPr>
                <w:t>New Managing Director to lead next growth phase</w:t>
              </w:r>
            </w:hyperlink>
          </w:p>
        </w:tc>
        <w:tc>
          <w:tcPr>
            <w:tcW w:w="540" w:type="dxa"/>
          </w:tcPr>
          <w:p w14:paraId="4555225F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490713" w14:paraId="286B74B3" w14:textId="77777777" w:rsidTr="00C8089C">
        <w:tc>
          <w:tcPr>
            <w:tcW w:w="1440" w:type="dxa"/>
          </w:tcPr>
          <w:p w14:paraId="21F8D4E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620D67A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TAS</w:t>
            </w:r>
          </w:p>
        </w:tc>
        <w:tc>
          <w:tcPr>
            <w:tcW w:w="7200" w:type="dxa"/>
          </w:tcPr>
          <w:p w14:paraId="374D7C08" w14:textId="77777777" w:rsidR="00161037" w:rsidRPr="00F44599" w:rsidRDefault="00161037" w:rsidP="00C8089C">
            <w:pPr>
              <w:pStyle w:val="NoSpacing"/>
            </w:pPr>
            <w:r>
              <w:t xml:space="preserve">Flynn Gold - </w:t>
            </w:r>
            <w:hyperlink w:anchor="FG1Exploration791" w:history="1">
              <w:r w:rsidRPr="00112F71">
                <w:rPr>
                  <w:rStyle w:val="Hyperlink"/>
                </w:rPr>
                <w:t>$5M Raised to accelerate exploration in Tasmania</w:t>
              </w:r>
            </w:hyperlink>
          </w:p>
        </w:tc>
        <w:tc>
          <w:tcPr>
            <w:tcW w:w="540" w:type="dxa"/>
          </w:tcPr>
          <w:p w14:paraId="329C1201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3B1EF4DE" w14:textId="77777777" w:rsidTr="00C8089C">
        <w:tc>
          <w:tcPr>
            <w:tcW w:w="1440" w:type="dxa"/>
          </w:tcPr>
          <w:p w14:paraId="3D68C3A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7727BD1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TAS</w:t>
            </w:r>
          </w:p>
        </w:tc>
        <w:tc>
          <w:tcPr>
            <w:tcW w:w="7200" w:type="dxa"/>
          </w:tcPr>
          <w:p w14:paraId="4A8DA46C" w14:textId="77777777" w:rsidR="00161037" w:rsidRPr="00AE27B9" w:rsidRDefault="00161037" w:rsidP="00C8089C">
            <w:pPr>
              <w:pStyle w:val="NoSpacing"/>
            </w:pPr>
            <w:r w:rsidRPr="00613951">
              <w:t xml:space="preserve">Goshawk Mining </w:t>
            </w:r>
            <w:r>
              <w:t xml:space="preserve">- </w:t>
            </w:r>
            <w:hyperlink w:anchor="GoshawkSouthMountCameronTin791" w:history="1">
              <w:r w:rsidRPr="00306377">
                <w:rPr>
                  <w:rStyle w:val="Hyperlink"/>
                </w:rPr>
                <w:t>South Mount Cameron Operations (SMCO) expansion remains with EPA Tasmania</w:t>
              </w:r>
            </w:hyperlink>
          </w:p>
        </w:tc>
        <w:tc>
          <w:tcPr>
            <w:tcW w:w="540" w:type="dxa"/>
          </w:tcPr>
          <w:p w14:paraId="36E99C5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48524D8E" w14:textId="77777777" w:rsidTr="00C8089C">
        <w:tc>
          <w:tcPr>
            <w:tcW w:w="1440" w:type="dxa"/>
          </w:tcPr>
          <w:p w14:paraId="2DA4C4E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252202F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TAS</w:t>
            </w:r>
          </w:p>
        </w:tc>
        <w:tc>
          <w:tcPr>
            <w:tcW w:w="7200" w:type="dxa"/>
          </w:tcPr>
          <w:p w14:paraId="24D7C686" w14:textId="77777777" w:rsidR="00161037" w:rsidRPr="00DF173E" w:rsidRDefault="00161037" w:rsidP="00C8089C">
            <w:pPr>
              <w:pStyle w:val="NoSpacing"/>
            </w:pPr>
            <w:r>
              <w:t xml:space="preserve">Hellyer Metals - </w:t>
            </w:r>
            <w:hyperlink w:anchor="HellyerMetals791" w:history="1">
              <w:r w:rsidRPr="007237E4">
                <w:rPr>
                  <w:rStyle w:val="Hyperlink"/>
                </w:rPr>
                <w:t>$25M Capital Raising to drive near-term production growth and cash flow</w:t>
              </w:r>
            </w:hyperlink>
          </w:p>
        </w:tc>
        <w:tc>
          <w:tcPr>
            <w:tcW w:w="540" w:type="dxa"/>
          </w:tcPr>
          <w:p w14:paraId="04E7B689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54A412EC" w14:textId="77777777" w:rsidTr="00C8089C">
        <w:tc>
          <w:tcPr>
            <w:tcW w:w="1440" w:type="dxa"/>
          </w:tcPr>
          <w:p w14:paraId="18762BB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08789B6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5EE5234" w14:textId="77777777" w:rsidR="00161037" w:rsidRPr="0047059B" w:rsidRDefault="00161037" w:rsidP="00C8089C">
            <w:pPr>
              <w:pStyle w:val="NoSpacing"/>
            </w:pPr>
            <w:r>
              <w:t xml:space="preserve">Cyprium Metals – </w:t>
            </w:r>
            <w:hyperlink w:anchor="CYMNiftyCopper791" w:history="1">
              <w:r>
                <w:rPr>
                  <w:rStyle w:val="Hyperlink"/>
                </w:rPr>
                <w:t>N</w:t>
              </w:r>
              <w:r w:rsidRPr="002C458E">
                <w:rPr>
                  <w:rStyle w:val="Hyperlink"/>
                </w:rPr>
                <w:t xml:space="preserve">ifty Copper Project cathode plant </w:t>
              </w:r>
              <w:r>
                <w:rPr>
                  <w:rStyle w:val="Hyperlink"/>
                </w:rPr>
                <w:t>restart progressing with 2 significant milestones reached</w:t>
              </w:r>
            </w:hyperlink>
          </w:p>
        </w:tc>
        <w:tc>
          <w:tcPr>
            <w:tcW w:w="540" w:type="dxa"/>
          </w:tcPr>
          <w:p w14:paraId="72D44691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61802474" w14:textId="77777777" w:rsidTr="00C8089C">
        <w:tc>
          <w:tcPr>
            <w:tcW w:w="1440" w:type="dxa"/>
          </w:tcPr>
          <w:p w14:paraId="3576D77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2B345050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0F9D85E" w14:textId="77777777" w:rsidR="00161037" w:rsidRDefault="00161037" w:rsidP="00C8089C">
            <w:pPr>
              <w:rPr>
                <w:color w:val="000000"/>
              </w:rPr>
            </w:pPr>
            <w:r w:rsidRPr="002A436D">
              <w:t xml:space="preserve">Everest Metals Corporation </w:t>
            </w:r>
            <w:r>
              <w:t>–</w:t>
            </w:r>
            <w:r w:rsidRPr="002A436D">
              <w:t xml:space="preserve"> </w:t>
            </w:r>
            <w:hyperlink w:anchor="EMCMtEdonRb791" w:history="1">
              <w:r w:rsidRPr="00394481">
                <w:rPr>
                  <w:rStyle w:val="Hyperlink"/>
                </w:rPr>
                <w:t>Mt Edon Rubidium Critical Minerals Project MoU with Arli</w:t>
              </w:r>
              <w:r>
                <w:rPr>
                  <w:rStyle w:val="Hyperlink"/>
                </w:rPr>
                <w:t>ngton Innovation Partners</w:t>
              </w:r>
            </w:hyperlink>
          </w:p>
        </w:tc>
        <w:tc>
          <w:tcPr>
            <w:tcW w:w="540" w:type="dxa"/>
          </w:tcPr>
          <w:p w14:paraId="5BEE56A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AD6D24" w14:paraId="6D505C45" w14:textId="77777777" w:rsidTr="00C8089C">
        <w:tc>
          <w:tcPr>
            <w:tcW w:w="1440" w:type="dxa"/>
          </w:tcPr>
          <w:p w14:paraId="0C036EC7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7ABD8CB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4CBA902" w14:textId="77777777" w:rsidR="00161037" w:rsidRPr="00AD6D24" w:rsidRDefault="00161037" w:rsidP="00C8089C">
            <w:pPr>
              <w:rPr>
                <w:color w:val="000000"/>
              </w:rPr>
            </w:pPr>
            <w:r w:rsidRPr="007F795B">
              <w:t>Hawk Resources</w:t>
            </w:r>
            <w:r>
              <w:t xml:space="preserve"> - </w:t>
            </w:r>
            <w:hyperlink w:anchor="HWKOlympusScandium791" w:history="1">
              <w:r w:rsidRPr="006B31A4">
                <w:rPr>
                  <w:rStyle w:val="Hyperlink"/>
                </w:rPr>
                <w:t>$5M Raised &amp; Olympus Scandium Project option HoA</w:t>
              </w:r>
            </w:hyperlink>
          </w:p>
        </w:tc>
        <w:tc>
          <w:tcPr>
            <w:tcW w:w="540" w:type="dxa"/>
          </w:tcPr>
          <w:p w14:paraId="241FA6D7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9A7C31" w14:paraId="677001D4" w14:textId="77777777" w:rsidTr="00C8089C">
        <w:tc>
          <w:tcPr>
            <w:tcW w:w="1440" w:type="dxa"/>
          </w:tcPr>
          <w:p w14:paraId="3EF0BEE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34D9475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0E91B144" w14:textId="77777777" w:rsidR="00161037" w:rsidRPr="009A7C31" w:rsidRDefault="00161037" w:rsidP="00C8089C">
            <w:pPr>
              <w:rPr>
                <w:color w:val="000000"/>
              </w:rPr>
            </w:pPr>
            <w:r w:rsidRPr="001B7E14">
              <w:t>Lord Resources</w:t>
            </w:r>
            <w:r>
              <w:t xml:space="preserve"> – </w:t>
            </w:r>
            <w:hyperlink w:anchor="LRDIlgarariCopper781" w:history="1">
              <w:r>
                <w:rPr>
                  <w:rStyle w:val="Hyperlink"/>
                </w:rPr>
                <w:t>$2.4M Capital Raising for I</w:t>
              </w:r>
              <w:r w:rsidRPr="001B7E14">
                <w:rPr>
                  <w:rStyle w:val="Hyperlink"/>
                </w:rPr>
                <w:t xml:space="preserve">lgarari Copper Project </w:t>
              </w:r>
              <w:r>
                <w:rPr>
                  <w:rStyle w:val="Hyperlink"/>
                </w:rPr>
                <w:t>exploration</w:t>
              </w:r>
            </w:hyperlink>
          </w:p>
        </w:tc>
        <w:tc>
          <w:tcPr>
            <w:tcW w:w="540" w:type="dxa"/>
          </w:tcPr>
          <w:p w14:paraId="064A3215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9A7C31" w14:paraId="0AE637BF" w14:textId="77777777" w:rsidTr="00C8089C">
        <w:tc>
          <w:tcPr>
            <w:tcW w:w="1440" w:type="dxa"/>
          </w:tcPr>
          <w:p w14:paraId="4F0316A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4489E3E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8FA0FAD" w14:textId="77777777" w:rsidR="00161037" w:rsidRPr="002705C2" w:rsidRDefault="00161037" w:rsidP="00C8089C">
            <w:pPr>
              <w:pStyle w:val="NoSpacing"/>
            </w:pPr>
            <w:r>
              <w:t xml:space="preserve">Tungsten Mining - </w:t>
            </w:r>
            <w:hyperlink w:anchor="TGNMtMulgineGoldTungsten791" w:history="1">
              <w:r w:rsidRPr="00D90137">
                <w:rPr>
                  <w:rStyle w:val="Hyperlink"/>
                </w:rPr>
                <w:t>U.S. OTCQB listing following strong North American interest</w:t>
              </w:r>
            </w:hyperlink>
          </w:p>
        </w:tc>
        <w:tc>
          <w:tcPr>
            <w:tcW w:w="540" w:type="dxa"/>
          </w:tcPr>
          <w:p w14:paraId="2C386778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37F2CE9F" w14:textId="77777777" w:rsidTr="00C8089C">
        <w:tc>
          <w:tcPr>
            <w:tcW w:w="1440" w:type="dxa"/>
          </w:tcPr>
          <w:p w14:paraId="3CF54300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Coal</w:t>
            </w:r>
          </w:p>
        </w:tc>
        <w:tc>
          <w:tcPr>
            <w:tcW w:w="900" w:type="dxa"/>
          </w:tcPr>
          <w:p w14:paraId="28181BB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3FEBDE3F" w14:textId="77777777" w:rsidR="00161037" w:rsidRPr="007818B2" w:rsidRDefault="00161037" w:rsidP="00C8089C">
            <w:pPr>
              <w:pStyle w:val="NoSpacing"/>
            </w:pPr>
            <w:r w:rsidRPr="00882C59">
              <w:t xml:space="preserve">Clara Resources </w:t>
            </w:r>
            <w:r>
              <w:t>–</w:t>
            </w:r>
            <w:r w:rsidRPr="00882C59">
              <w:t xml:space="preserve"> </w:t>
            </w:r>
            <w:hyperlink w:anchor="C7AAshfordCoal791" w:history="1">
              <w:r>
                <w:rPr>
                  <w:rStyle w:val="Hyperlink"/>
                </w:rPr>
                <w:t>A</w:t>
              </w:r>
              <w:r w:rsidRPr="0092557D">
                <w:rPr>
                  <w:rStyle w:val="Hyperlink"/>
                </w:rPr>
                <w:t xml:space="preserve">shford Coking Coal Project </w:t>
              </w:r>
              <w:r>
                <w:rPr>
                  <w:rStyle w:val="Hyperlink"/>
                </w:rPr>
                <w:t>PFS work program</w:t>
              </w:r>
            </w:hyperlink>
          </w:p>
        </w:tc>
        <w:tc>
          <w:tcPr>
            <w:tcW w:w="540" w:type="dxa"/>
          </w:tcPr>
          <w:p w14:paraId="56B9FB84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3BE0C0A7" w14:textId="77777777" w:rsidTr="00C8089C">
        <w:tc>
          <w:tcPr>
            <w:tcW w:w="1440" w:type="dxa"/>
          </w:tcPr>
          <w:p w14:paraId="78ED712A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481B5C6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5CB5D1AF" w14:textId="77777777" w:rsidR="00161037" w:rsidRPr="00494C08" w:rsidRDefault="00161037" w:rsidP="00C8089C">
            <w:pPr>
              <w:pStyle w:val="NoSpacing"/>
            </w:pPr>
            <w:r w:rsidRPr="0064069D">
              <w:t xml:space="preserve">Alchemy Resources - </w:t>
            </w:r>
            <w:hyperlink w:anchor="ALYYellowMountainAuBM791" w:history="1">
              <w:r w:rsidRPr="005E6857">
                <w:rPr>
                  <w:rStyle w:val="Hyperlink"/>
                </w:rPr>
                <w:t xml:space="preserve">Yellow Mountain Gold-Base Metal Project follow-up drilling </w:t>
              </w:r>
              <w:r>
                <w:rPr>
                  <w:rStyle w:val="Hyperlink"/>
                </w:rPr>
                <w:t>planned</w:t>
              </w:r>
            </w:hyperlink>
          </w:p>
        </w:tc>
        <w:tc>
          <w:tcPr>
            <w:tcW w:w="540" w:type="dxa"/>
          </w:tcPr>
          <w:p w14:paraId="463A0BB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702289EB" w14:textId="77777777" w:rsidTr="00C8089C">
        <w:tc>
          <w:tcPr>
            <w:tcW w:w="1440" w:type="dxa"/>
          </w:tcPr>
          <w:p w14:paraId="384B9797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47035C4A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66F853F4" w14:textId="77777777" w:rsidR="00161037" w:rsidRPr="00E16E0D" w:rsidRDefault="00161037" w:rsidP="00C8089C">
            <w:pPr>
              <w:pStyle w:val="NoSpacing"/>
            </w:pPr>
            <w:r w:rsidRPr="00BB2F27">
              <w:t>Great Divide Mining</w:t>
            </w:r>
            <w:r>
              <w:t xml:space="preserve"> - </w:t>
            </w:r>
            <w:hyperlink w:anchor="GDMDevilsMountainAuCu791" w:history="1">
              <w:r w:rsidRPr="00BB2F27">
                <w:rPr>
                  <w:rStyle w:val="Hyperlink"/>
                </w:rPr>
                <w:t>Devils Mountain Project 2025 field season program</w:t>
              </w:r>
            </w:hyperlink>
          </w:p>
        </w:tc>
        <w:tc>
          <w:tcPr>
            <w:tcW w:w="540" w:type="dxa"/>
          </w:tcPr>
          <w:p w14:paraId="5FB9A602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11D591D3" w14:textId="77777777" w:rsidTr="00C8089C">
        <w:tc>
          <w:tcPr>
            <w:tcW w:w="1440" w:type="dxa"/>
          </w:tcPr>
          <w:p w14:paraId="7811EB7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628402A2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7D65F42A" w14:textId="77777777" w:rsidR="00161037" w:rsidRPr="00C54593" w:rsidRDefault="00161037" w:rsidP="00C8089C">
            <w:r w:rsidRPr="00C54593">
              <w:t xml:space="preserve">Great Divide Mining - </w:t>
            </w:r>
            <w:hyperlink w:anchor="GDMYellowJackGold791" w:history="1">
              <w:r w:rsidRPr="00C54593">
                <w:rPr>
                  <w:rStyle w:val="Hyperlink"/>
                </w:rPr>
                <w:t>Yellow Jack Gold Project processing option search</w:t>
              </w:r>
            </w:hyperlink>
          </w:p>
        </w:tc>
        <w:tc>
          <w:tcPr>
            <w:tcW w:w="540" w:type="dxa"/>
          </w:tcPr>
          <w:p w14:paraId="4B54DE0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04E5EC99" w14:textId="77777777" w:rsidTr="00C8089C">
        <w:tc>
          <w:tcPr>
            <w:tcW w:w="1440" w:type="dxa"/>
          </w:tcPr>
          <w:p w14:paraId="49480DBD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6C43ED7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04F8E378" w14:textId="77777777" w:rsidR="00161037" w:rsidRPr="00C54593" w:rsidRDefault="00161037" w:rsidP="00C8089C">
            <w:r w:rsidRPr="00C54593">
              <w:t xml:space="preserve">Adelong Gold - </w:t>
            </w:r>
            <w:hyperlink w:anchor="ADGApolloAUSb791" w:history="1">
              <w:r w:rsidRPr="00C54593">
                <w:rPr>
                  <w:rStyle w:val="Hyperlink"/>
                </w:rPr>
                <w:t>Apollo Gold &amp; Antimony Project resource model pending</w:t>
              </w:r>
            </w:hyperlink>
          </w:p>
        </w:tc>
        <w:tc>
          <w:tcPr>
            <w:tcW w:w="540" w:type="dxa"/>
          </w:tcPr>
          <w:p w14:paraId="5B3B16C8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2E5C205E" w14:textId="77777777" w:rsidTr="00C8089C">
        <w:tc>
          <w:tcPr>
            <w:tcW w:w="1440" w:type="dxa"/>
          </w:tcPr>
          <w:p w14:paraId="03B2595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6C19209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1B04021F" w14:textId="77777777" w:rsidR="00161037" w:rsidRPr="009F2D17" w:rsidRDefault="00161037" w:rsidP="00C8089C">
            <w:pPr>
              <w:pStyle w:val="NoSpacing"/>
            </w:pPr>
            <w:r>
              <w:t xml:space="preserve">Adelong Gold - </w:t>
            </w:r>
            <w:hyperlink w:anchor="ADGLauristonAuSb791" w:history="1">
              <w:r w:rsidRPr="0097576A">
                <w:rPr>
                  <w:rStyle w:val="Hyperlink"/>
                </w:rPr>
                <w:t>Lauriston Gold - Antimony Project 3,000m diamond drilling program underway</w:t>
              </w:r>
            </w:hyperlink>
          </w:p>
        </w:tc>
        <w:tc>
          <w:tcPr>
            <w:tcW w:w="540" w:type="dxa"/>
          </w:tcPr>
          <w:p w14:paraId="03D21AD5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7F827D88" w14:textId="77777777" w:rsidTr="00C8089C">
        <w:tc>
          <w:tcPr>
            <w:tcW w:w="1440" w:type="dxa"/>
          </w:tcPr>
          <w:p w14:paraId="1F52787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39E4173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7E5A81D9" w14:textId="77777777" w:rsidR="00161037" w:rsidRPr="005B60A0" w:rsidRDefault="00161037" w:rsidP="00C8089C">
            <w:pPr>
              <w:pStyle w:val="NoSpacing"/>
            </w:pPr>
            <w:r w:rsidRPr="009E488D">
              <w:t xml:space="preserve">Great Pacific Gold - </w:t>
            </w:r>
            <w:hyperlink w:anchor="GPACWalhallaGold791" w:history="1">
              <w:r w:rsidRPr="00994BB7">
                <w:rPr>
                  <w:rStyle w:val="Hyperlink"/>
                </w:rPr>
                <w:t xml:space="preserve">Walhalla Gold Project spin out </w:t>
              </w:r>
              <w:r>
                <w:rPr>
                  <w:rStyle w:val="Hyperlink"/>
                </w:rPr>
                <w:t>vote set for 27 November</w:t>
              </w:r>
            </w:hyperlink>
          </w:p>
        </w:tc>
        <w:tc>
          <w:tcPr>
            <w:tcW w:w="540" w:type="dxa"/>
          </w:tcPr>
          <w:p w14:paraId="713453DF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490713" w14:paraId="20ACBB52" w14:textId="77777777" w:rsidTr="00C8089C">
        <w:tc>
          <w:tcPr>
            <w:tcW w:w="1440" w:type="dxa"/>
          </w:tcPr>
          <w:p w14:paraId="4C16BD6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1F6DAB2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D4CE079" w14:textId="77777777" w:rsidR="00161037" w:rsidRPr="00A05F31" w:rsidRDefault="00161037" w:rsidP="00C8089C">
            <w:pPr>
              <w:pStyle w:val="NoSpacing"/>
            </w:pPr>
            <w:r>
              <w:t xml:space="preserve">Forrestania Resources - </w:t>
            </w:r>
            <w:hyperlink w:anchor="FRSTakeOverKGD791" w:history="1">
              <w:r w:rsidRPr="0069498A">
                <w:rPr>
                  <w:rStyle w:val="Hyperlink"/>
                </w:rPr>
                <w:t>Kula Gold Takeover Agreement signed</w:t>
              </w:r>
            </w:hyperlink>
          </w:p>
        </w:tc>
        <w:tc>
          <w:tcPr>
            <w:tcW w:w="540" w:type="dxa"/>
          </w:tcPr>
          <w:p w14:paraId="194C56D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348034F9" w14:textId="77777777" w:rsidTr="00C8089C">
        <w:tc>
          <w:tcPr>
            <w:tcW w:w="1440" w:type="dxa"/>
          </w:tcPr>
          <w:p w14:paraId="1D9AEF44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5BD9B93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AA2CDE4" w14:textId="77777777" w:rsidR="00161037" w:rsidRPr="00C54593" w:rsidRDefault="00161037" w:rsidP="00C8089C">
            <w:r w:rsidRPr="00C54593">
              <w:t xml:space="preserve">Forrestania Resources - </w:t>
            </w:r>
            <w:hyperlink w:anchor="FRSWestoniaBurracoppinGold791" w:history="1">
              <w:r w:rsidRPr="00C54593">
                <w:rPr>
                  <w:rStyle w:val="Hyperlink"/>
                </w:rPr>
                <w:t>Westonia Gold Project &amp; Burracoppin Gold Project acquisitions completed</w:t>
              </w:r>
            </w:hyperlink>
          </w:p>
        </w:tc>
        <w:tc>
          <w:tcPr>
            <w:tcW w:w="540" w:type="dxa"/>
          </w:tcPr>
          <w:p w14:paraId="62C1810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375004E5" w14:textId="77777777" w:rsidTr="00C8089C">
        <w:tc>
          <w:tcPr>
            <w:tcW w:w="1440" w:type="dxa"/>
          </w:tcPr>
          <w:p w14:paraId="357D1437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1A7D611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7018FE8" w14:textId="77777777" w:rsidR="00161037" w:rsidRPr="007F4AB4" w:rsidRDefault="00161037" w:rsidP="00C8089C">
            <w:pPr>
              <w:pStyle w:val="NoSpacing"/>
            </w:pPr>
            <w:r w:rsidRPr="00D71066">
              <w:t>Global Lithium Resources</w:t>
            </w:r>
            <w:r>
              <w:t xml:space="preserve"> - </w:t>
            </w:r>
            <w:hyperlink w:anchor="GL1MBGold791" w:history="1">
              <w:r w:rsidRPr="00D71066">
                <w:rPr>
                  <w:rStyle w:val="Hyperlink"/>
                </w:rPr>
                <w:t xml:space="preserve">MB Gold IPO centred on prospective Marble </w:t>
              </w:r>
              <w:r w:rsidRPr="00D71066">
                <w:rPr>
                  <w:rStyle w:val="Hyperlink"/>
                </w:rPr>
                <w:lastRenderedPageBreak/>
                <w:t>Bar gold assets</w:t>
              </w:r>
            </w:hyperlink>
          </w:p>
        </w:tc>
        <w:tc>
          <w:tcPr>
            <w:tcW w:w="540" w:type="dxa"/>
          </w:tcPr>
          <w:p w14:paraId="71FAA31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lastRenderedPageBreak/>
              <w:t>791</w:t>
            </w:r>
          </w:p>
        </w:tc>
      </w:tr>
      <w:tr w:rsidR="00161037" w14:paraId="6D0817F3" w14:textId="77777777" w:rsidTr="00C8089C">
        <w:tc>
          <w:tcPr>
            <w:tcW w:w="1440" w:type="dxa"/>
          </w:tcPr>
          <w:p w14:paraId="13D8A720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900" w:type="dxa"/>
          </w:tcPr>
          <w:p w14:paraId="7990399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2CFEFE59" w14:textId="77777777" w:rsidR="00161037" w:rsidRPr="00601081" w:rsidRDefault="00161037" w:rsidP="00C8089C">
            <w:pPr>
              <w:pStyle w:val="NoSpacing"/>
            </w:pPr>
            <w:r>
              <w:t xml:space="preserve">Golden Horse Minerals – </w:t>
            </w:r>
            <w:hyperlink w:anchor="GHMCOO791" w:history="1">
              <w:r w:rsidRPr="00394481">
                <w:rPr>
                  <w:rStyle w:val="Hyperlink"/>
                </w:rPr>
                <w:t>New COO on board</w:t>
              </w:r>
            </w:hyperlink>
          </w:p>
        </w:tc>
        <w:tc>
          <w:tcPr>
            <w:tcW w:w="540" w:type="dxa"/>
          </w:tcPr>
          <w:p w14:paraId="4D706CBB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7FC40F48" w14:textId="77777777" w:rsidTr="00C8089C">
        <w:tc>
          <w:tcPr>
            <w:tcW w:w="1440" w:type="dxa"/>
          </w:tcPr>
          <w:p w14:paraId="6A8BB33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0C6670FD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1095BFF" w14:textId="77777777" w:rsidR="00161037" w:rsidRPr="00C93712" w:rsidRDefault="00161037" w:rsidP="00C8089C">
            <w:pPr>
              <w:pStyle w:val="NoSpacing"/>
            </w:pPr>
            <w:r>
              <w:t xml:space="preserve">Great Boulder Resources – </w:t>
            </w:r>
            <w:hyperlink w:anchor="GBRSideWellGold791" w:history="1">
              <w:r w:rsidRPr="00CC7C38">
                <w:rPr>
                  <w:rStyle w:val="Hyperlink"/>
                </w:rPr>
                <w:t xml:space="preserve">Side Well Gold Project </w:t>
              </w:r>
              <w:r>
                <w:rPr>
                  <w:rStyle w:val="Hyperlink"/>
                </w:rPr>
                <w:t>MRE update on schedule</w:t>
              </w:r>
            </w:hyperlink>
          </w:p>
        </w:tc>
        <w:tc>
          <w:tcPr>
            <w:tcW w:w="540" w:type="dxa"/>
          </w:tcPr>
          <w:p w14:paraId="6F1B276A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1B521BBD" w14:textId="77777777" w:rsidTr="00C8089C">
        <w:tc>
          <w:tcPr>
            <w:tcW w:w="1440" w:type="dxa"/>
          </w:tcPr>
          <w:p w14:paraId="1F8B2E13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39735E8D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9FF2449" w14:textId="77777777" w:rsidR="00161037" w:rsidRPr="00B06A9C" w:rsidRDefault="00161037" w:rsidP="00C8089C">
            <w:pPr>
              <w:pStyle w:val="NoSpacing"/>
            </w:pPr>
            <w:r w:rsidRPr="00230CE1">
              <w:t xml:space="preserve">Javelin Minerals - </w:t>
            </w:r>
            <w:hyperlink w:anchor="JAVEurekaGold791" w:history="1">
              <w:r w:rsidRPr="005A27C5">
                <w:rPr>
                  <w:rStyle w:val="Hyperlink"/>
                </w:rPr>
                <w:t>Eureka Gold Project aggressively</w:t>
              </w:r>
              <w:r>
                <w:rPr>
                  <w:rStyle w:val="Hyperlink"/>
                </w:rPr>
                <w:t xml:space="preserve"> pursuing multiple work streams</w:t>
              </w:r>
            </w:hyperlink>
          </w:p>
        </w:tc>
        <w:tc>
          <w:tcPr>
            <w:tcW w:w="540" w:type="dxa"/>
          </w:tcPr>
          <w:p w14:paraId="6C1FCEEC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601081" w14:paraId="6AB3DF69" w14:textId="77777777" w:rsidTr="00C8089C">
        <w:tc>
          <w:tcPr>
            <w:tcW w:w="1440" w:type="dxa"/>
          </w:tcPr>
          <w:p w14:paraId="37FED9A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46EFE9A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CE28DCA" w14:textId="77777777" w:rsidR="00161037" w:rsidRPr="004D4981" w:rsidRDefault="00161037" w:rsidP="00C8089C">
            <w:pPr>
              <w:pStyle w:val="NoSpacing"/>
            </w:pPr>
            <w:r w:rsidRPr="006C16F0">
              <w:t>Kairos Minerals</w:t>
            </w:r>
            <w:r>
              <w:t xml:space="preserve"> - </w:t>
            </w:r>
            <w:hyperlink w:anchor="KAIMtYorkGold791" w:history="1">
              <w:r w:rsidRPr="00985DB8">
                <w:rPr>
                  <w:rStyle w:val="Hyperlink"/>
                </w:rPr>
                <w:t>$27M Raised to advance Mt York and Roe Hills Gold Projects</w:t>
              </w:r>
            </w:hyperlink>
          </w:p>
        </w:tc>
        <w:tc>
          <w:tcPr>
            <w:tcW w:w="540" w:type="dxa"/>
          </w:tcPr>
          <w:p w14:paraId="1A668974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490713" w14:paraId="095E1B4B" w14:textId="77777777" w:rsidTr="00C8089C">
        <w:tc>
          <w:tcPr>
            <w:tcW w:w="1440" w:type="dxa"/>
          </w:tcPr>
          <w:p w14:paraId="118EA8C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28EE51E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9C9FDA9" w14:textId="77777777" w:rsidR="00161037" w:rsidRPr="004A7291" w:rsidRDefault="00161037" w:rsidP="00C8089C">
            <w:pPr>
              <w:pStyle w:val="NoSpacing"/>
            </w:pPr>
            <w:r>
              <w:t xml:space="preserve">Metal Hawk - </w:t>
            </w:r>
            <w:hyperlink w:anchor="MHKLeinsterSouthGold791" w:history="1">
              <w:r w:rsidRPr="00465CC4">
                <w:rPr>
                  <w:rStyle w:val="Hyperlink"/>
                </w:rPr>
                <w:t>Leinster South Project - Thylacine prospect maiden diamond drilling campaign underway</w:t>
              </w:r>
            </w:hyperlink>
          </w:p>
        </w:tc>
        <w:tc>
          <w:tcPr>
            <w:tcW w:w="540" w:type="dxa"/>
          </w:tcPr>
          <w:p w14:paraId="3515334F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490713" w14:paraId="65950FE7" w14:textId="77777777" w:rsidTr="00C8089C">
        <w:tc>
          <w:tcPr>
            <w:tcW w:w="1440" w:type="dxa"/>
          </w:tcPr>
          <w:p w14:paraId="7A49CB8F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7C13197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03C404DB" w14:textId="77777777" w:rsidR="00161037" w:rsidRPr="00855A57" w:rsidRDefault="00161037" w:rsidP="00C8089C">
            <w:pPr>
              <w:pStyle w:val="NoSpacing"/>
            </w:pPr>
            <w:r>
              <w:t xml:space="preserve">Moho Resource - </w:t>
            </w:r>
            <w:hyperlink w:anchor="MOHBushChookGold791" w:history="1">
              <w:r w:rsidRPr="00CD717A">
                <w:rPr>
                  <w:rStyle w:val="Hyperlink"/>
                </w:rPr>
                <w:t>Capital Raising pending &amp;</w:t>
              </w:r>
              <w:r>
                <w:rPr>
                  <w:rStyle w:val="Hyperlink"/>
                </w:rPr>
                <w:t xml:space="preserve"> B</w:t>
              </w:r>
              <w:r w:rsidRPr="00CD717A">
                <w:rPr>
                  <w:rStyle w:val="Hyperlink"/>
                </w:rPr>
                <w:t xml:space="preserve">ush Chook Gold Project </w:t>
              </w:r>
              <w:r>
                <w:rPr>
                  <w:rStyle w:val="Hyperlink"/>
                </w:rPr>
                <w:t>maiden drilling in November</w:t>
              </w:r>
            </w:hyperlink>
          </w:p>
        </w:tc>
        <w:tc>
          <w:tcPr>
            <w:tcW w:w="540" w:type="dxa"/>
          </w:tcPr>
          <w:p w14:paraId="11FB0254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490713" w14:paraId="0366BD6E" w14:textId="77777777" w:rsidTr="00C8089C">
        <w:tc>
          <w:tcPr>
            <w:tcW w:w="1440" w:type="dxa"/>
          </w:tcPr>
          <w:p w14:paraId="22900462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0A04F9E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BF48FCC" w14:textId="77777777" w:rsidR="00161037" w:rsidRPr="009F16A7" w:rsidRDefault="00161037" w:rsidP="00C8089C">
            <w:pPr>
              <w:pStyle w:val="NoSpacing"/>
            </w:pPr>
            <w:r>
              <w:t xml:space="preserve">Mount Burgess – </w:t>
            </w:r>
            <w:hyperlink w:anchor="MBTBlairNorthVikingGold791" w:history="1">
              <w:r w:rsidRPr="005B13FE">
                <w:rPr>
                  <w:rStyle w:val="Hyperlink"/>
                </w:rPr>
                <w:t>Recapitalised to advance Blair North and Viking Gold Projects</w:t>
              </w:r>
            </w:hyperlink>
          </w:p>
        </w:tc>
        <w:tc>
          <w:tcPr>
            <w:tcW w:w="540" w:type="dxa"/>
          </w:tcPr>
          <w:p w14:paraId="703D86BC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5AADAD2C" w14:textId="77777777" w:rsidTr="00C8089C">
        <w:tc>
          <w:tcPr>
            <w:tcW w:w="1440" w:type="dxa"/>
          </w:tcPr>
          <w:p w14:paraId="177DE46E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53B0FDAB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8005B51" w14:textId="77777777" w:rsidR="00161037" w:rsidRPr="004D3EA0" w:rsidRDefault="00161037" w:rsidP="00C8089C">
            <w:pPr>
              <w:pStyle w:val="NoSpacing"/>
            </w:pPr>
            <w:r w:rsidRPr="00363E5E">
              <w:t>Riversgold</w:t>
            </w:r>
            <w:r>
              <w:t xml:space="preserve"> / MEGA Resources – </w:t>
            </w:r>
            <w:hyperlink w:anchor="MEGARGLNorthernZoneGold791" w:history="1">
              <w:r w:rsidRPr="00BF7CB7">
                <w:rPr>
                  <w:rStyle w:val="Hyperlink"/>
                </w:rPr>
                <w:t xml:space="preserve">Northern Zone Gold Project </w:t>
              </w:r>
              <w:r>
                <w:rPr>
                  <w:rStyle w:val="Hyperlink"/>
                </w:rPr>
                <w:t>mining resource definition drilling program</w:t>
              </w:r>
            </w:hyperlink>
          </w:p>
        </w:tc>
        <w:tc>
          <w:tcPr>
            <w:tcW w:w="540" w:type="dxa"/>
          </w:tcPr>
          <w:p w14:paraId="50BC163B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59434F6E" w14:textId="77777777" w:rsidTr="00C8089C">
        <w:tc>
          <w:tcPr>
            <w:tcW w:w="1440" w:type="dxa"/>
          </w:tcPr>
          <w:p w14:paraId="53D965B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Hydrocarbons</w:t>
            </w:r>
          </w:p>
        </w:tc>
        <w:tc>
          <w:tcPr>
            <w:tcW w:w="900" w:type="dxa"/>
          </w:tcPr>
          <w:p w14:paraId="562043E5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SA</w:t>
            </w:r>
          </w:p>
        </w:tc>
        <w:tc>
          <w:tcPr>
            <w:tcW w:w="7200" w:type="dxa"/>
          </w:tcPr>
          <w:p w14:paraId="2ED9924B" w14:textId="77777777" w:rsidR="00161037" w:rsidRPr="007D55E0" w:rsidRDefault="00161037" w:rsidP="00C8089C">
            <w:pPr>
              <w:pStyle w:val="NoSpacing"/>
            </w:pPr>
            <w:r w:rsidRPr="00F348DB">
              <w:t xml:space="preserve">Gold Hydrogen </w:t>
            </w:r>
            <w:r>
              <w:t xml:space="preserve">- </w:t>
            </w:r>
            <w:hyperlink w:anchor="GHYHydrogen791" w:history="1">
              <w:r w:rsidRPr="009C5DE9">
                <w:rPr>
                  <w:rStyle w:val="Hyperlink"/>
                </w:rPr>
                <w:t xml:space="preserve">Ramsay Natural Hydrogen </w:t>
              </w:r>
              <w:r>
                <w:rPr>
                  <w:rStyle w:val="Hyperlink"/>
                </w:rPr>
                <w:t>&amp;</w:t>
              </w:r>
              <w:r w:rsidRPr="009C5DE9">
                <w:rPr>
                  <w:rStyle w:val="Hyperlink"/>
                </w:rPr>
                <w:t xml:space="preserve"> Helium Project 2025/26 drilling </w:t>
              </w:r>
              <w:r>
                <w:rPr>
                  <w:rStyle w:val="Hyperlink"/>
                </w:rPr>
                <w:t xml:space="preserve">&amp; </w:t>
              </w:r>
              <w:r w:rsidRPr="009C5DE9">
                <w:rPr>
                  <w:rStyle w:val="Hyperlink"/>
                </w:rPr>
                <w:t xml:space="preserve">well testing campaign </w:t>
              </w:r>
              <w:r>
                <w:rPr>
                  <w:rStyle w:val="Hyperlink"/>
                </w:rPr>
                <w:t>timetable</w:t>
              </w:r>
            </w:hyperlink>
          </w:p>
        </w:tc>
        <w:tc>
          <w:tcPr>
            <w:tcW w:w="540" w:type="dxa"/>
          </w:tcPr>
          <w:p w14:paraId="6BCE028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4A73931D" w14:textId="77777777" w:rsidTr="00C8089C">
        <w:tc>
          <w:tcPr>
            <w:tcW w:w="1440" w:type="dxa"/>
          </w:tcPr>
          <w:p w14:paraId="064B01E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Hydrocarbons</w:t>
            </w:r>
          </w:p>
        </w:tc>
        <w:tc>
          <w:tcPr>
            <w:tcW w:w="900" w:type="dxa"/>
          </w:tcPr>
          <w:p w14:paraId="0694FE0C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CE2C0E4" w14:textId="77777777" w:rsidR="00161037" w:rsidRPr="00B91E0A" w:rsidRDefault="00161037" w:rsidP="00C8089C">
            <w:pPr>
              <w:pStyle w:val="NoSpacing"/>
            </w:pPr>
            <w:r>
              <w:t>Copper Strike (</w:t>
            </w:r>
            <w:r w:rsidRPr="00A80CED">
              <w:t>Equus Energy</w:t>
            </w:r>
            <w:r>
              <w:t xml:space="preserve">) - </w:t>
            </w:r>
            <w:hyperlink w:anchor="CSEEquusHydrocarbons791" w:history="1">
              <w:r w:rsidRPr="00F77A74">
                <w:rPr>
                  <w:rStyle w:val="Hyperlink"/>
                </w:rPr>
                <w:t>$15M IPO prospectus lodged to advance Equus Gas Project</w:t>
              </w:r>
            </w:hyperlink>
          </w:p>
        </w:tc>
        <w:tc>
          <w:tcPr>
            <w:tcW w:w="540" w:type="dxa"/>
          </w:tcPr>
          <w:p w14:paraId="420EBCF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490713" w14:paraId="0A8CDD0A" w14:textId="77777777" w:rsidTr="00C8089C">
        <w:tc>
          <w:tcPr>
            <w:tcW w:w="1440" w:type="dxa"/>
          </w:tcPr>
          <w:p w14:paraId="4EDF9B6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Iron Ore</w:t>
            </w:r>
          </w:p>
        </w:tc>
        <w:tc>
          <w:tcPr>
            <w:tcW w:w="900" w:type="dxa"/>
          </w:tcPr>
          <w:p w14:paraId="7359660D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7AD044C" w14:textId="77777777" w:rsidR="00161037" w:rsidRPr="00AA4732" w:rsidRDefault="00161037" w:rsidP="00C8089C">
            <w:pPr>
              <w:pStyle w:val="NoSpacing"/>
            </w:pPr>
            <w:r w:rsidRPr="0023027F">
              <w:t>Fenix Resources</w:t>
            </w:r>
            <w:r>
              <w:t xml:space="preserve"> - </w:t>
            </w:r>
            <w:hyperlink w:anchor="FEXWestmineIronOre791" w:history="1">
              <w:r w:rsidRPr="0034000A">
                <w:rPr>
                  <w:rStyle w:val="Hyperlink"/>
                </w:rPr>
                <w:t>Westmine COO appointed</w:t>
              </w:r>
            </w:hyperlink>
          </w:p>
        </w:tc>
        <w:tc>
          <w:tcPr>
            <w:tcW w:w="540" w:type="dxa"/>
          </w:tcPr>
          <w:p w14:paraId="538AAFF3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3BABC963" w14:textId="77777777" w:rsidTr="00C8089C">
        <w:tc>
          <w:tcPr>
            <w:tcW w:w="1440" w:type="dxa"/>
          </w:tcPr>
          <w:p w14:paraId="5908815A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Iron Ore</w:t>
            </w:r>
          </w:p>
        </w:tc>
        <w:tc>
          <w:tcPr>
            <w:tcW w:w="900" w:type="dxa"/>
          </w:tcPr>
          <w:p w14:paraId="365746CB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D439F34" w14:textId="77777777" w:rsidR="00161037" w:rsidRPr="005334DF" w:rsidRDefault="00161037" w:rsidP="00C8089C">
            <w:pPr>
              <w:pStyle w:val="NoSpacing"/>
            </w:pPr>
            <w:r>
              <w:t xml:space="preserve">Newcam Minerals - </w:t>
            </w:r>
            <w:hyperlink w:anchor="NewcamALYIronOre791" w:history="1">
              <w:r w:rsidRPr="003337CD">
                <w:rPr>
                  <w:rStyle w:val="Hyperlink"/>
                </w:rPr>
                <w:t>Option over Alchemy’s Bryah Iron Ore assets</w:t>
              </w:r>
            </w:hyperlink>
          </w:p>
        </w:tc>
        <w:tc>
          <w:tcPr>
            <w:tcW w:w="540" w:type="dxa"/>
          </w:tcPr>
          <w:p w14:paraId="363F7657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14:paraId="254177A1" w14:textId="77777777" w:rsidTr="00C8089C">
        <w:tc>
          <w:tcPr>
            <w:tcW w:w="1440" w:type="dxa"/>
          </w:tcPr>
          <w:p w14:paraId="4859B661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Mining Uranium</w:t>
            </w:r>
          </w:p>
        </w:tc>
        <w:tc>
          <w:tcPr>
            <w:tcW w:w="900" w:type="dxa"/>
          </w:tcPr>
          <w:p w14:paraId="34B671CB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6384852" w14:textId="77777777" w:rsidR="00161037" w:rsidRPr="00B910DF" w:rsidRDefault="00161037" w:rsidP="00C8089C">
            <w:pPr>
              <w:pStyle w:val="NoSpacing"/>
            </w:pPr>
            <w:r>
              <w:t xml:space="preserve">IsoEnergy - </w:t>
            </w:r>
            <w:hyperlink w:anchor="IsoEnergyToroUranium791" w:history="1">
              <w:r w:rsidRPr="006162E5">
                <w:rPr>
                  <w:rStyle w:val="Hyperlink"/>
                </w:rPr>
                <w:t>Toro Energy acquisition</w:t>
              </w:r>
            </w:hyperlink>
          </w:p>
        </w:tc>
        <w:tc>
          <w:tcPr>
            <w:tcW w:w="540" w:type="dxa"/>
          </w:tcPr>
          <w:p w14:paraId="483B47E2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7E2A08" w14:paraId="73A7B33E" w14:textId="77777777" w:rsidTr="00C8089C">
        <w:tc>
          <w:tcPr>
            <w:tcW w:w="1440" w:type="dxa"/>
          </w:tcPr>
          <w:p w14:paraId="5B971CC0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Transport &amp; Logistics General</w:t>
            </w:r>
          </w:p>
        </w:tc>
        <w:tc>
          <w:tcPr>
            <w:tcW w:w="900" w:type="dxa"/>
          </w:tcPr>
          <w:p w14:paraId="4F36D39B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0560C3B1" w14:textId="77777777" w:rsidR="00161037" w:rsidRPr="00B05D85" w:rsidRDefault="00161037" w:rsidP="00C8089C">
            <w:pPr>
              <w:pStyle w:val="NoSpacing"/>
            </w:pPr>
            <w:r>
              <w:t xml:space="preserve">WA Government - </w:t>
            </w:r>
            <w:hyperlink w:anchor="WAGovFreightRail791" w:history="1">
              <w:r w:rsidRPr="002D23F6">
                <w:rPr>
                  <w:rStyle w:val="Hyperlink"/>
                </w:rPr>
                <w:t>Westport freight rail upgrades planning tender in progress</w:t>
              </w:r>
            </w:hyperlink>
          </w:p>
        </w:tc>
        <w:tc>
          <w:tcPr>
            <w:tcW w:w="540" w:type="dxa"/>
          </w:tcPr>
          <w:p w14:paraId="6C4023BB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A42DC" w14:paraId="448E2A12" w14:textId="77777777" w:rsidTr="00C8089C">
        <w:tc>
          <w:tcPr>
            <w:tcW w:w="1440" w:type="dxa"/>
          </w:tcPr>
          <w:p w14:paraId="03944A89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Transport &amp; LogisticsGeneral</w:t>
            </w:r>
          </w:p>
        </w:tc>
        <w:tc>
          <w:tcPr>
            <w:tcW w:w="900" w:type="dxa"/>
          </w:tcPr>
          <w:p w14:paraId="6AFC2ABB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67003447" w14:textId="77777777" w:rsidR="00161037" w:rsidRPr="00CA42DC" w:rsidRDefault="00161037" w:rsidP="00C8089C">
            <w:pPr>
              <w:rPr>
                <w:color w:val="000000"/>
              </w:rPr>
            </w:pPr>
            <w:r w:rsidRPr="0014210D">
              <w:t xml:space="preserve">Main Roads – </w:t>
            </w:r>
            <w:hyperlink w:anchor="MainRoads_WestportRailProgramIPT791" w:history="1">
              <w:r w:rsidRPr="00DF615D">
                <w:rPr>
                  <w:rStyle w:val="Hyperlink"/>
                </w:rPr>
                <w:t>consultancy services engagement for Westport Rail Program IPT</w:t>
              </w:r>
            </w:hyperlink>
          </w:p>
        </w:tc>
        <w:tc>
          <w:tcPr>
            <w:tcW w:w="540" w:type="dxa"/>
          </w:tcPr>
          <w:p w14:paraId="0DE27AD0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  <w:tr w:rsidR="00161037" w:rsidRPr="00C54593" w14:paraId="52A8651D" w14:textId="77777777" w:rsidTr="00C8089C">
        <w:tc>
          <w:tcPr>
            <w:tcW w:w="1440" w:type="dxa"/>
          </w:tcPr>
          <w:p w14:paraId="1CF0CA56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Transport &amp; LogisticsGeneral</w:t>
            </w:r>
          </w:p>
        </w:tc>
        <w:tc>
          <w:tcPr>
            <w:tcW w:w="900" w:type="dxa"/>
          </w:tcPr>
          <w:p w14:paraId="5C8EF7E4" w14:textId="77777777" w:rsidR="00161037" w:rsidRPr="00B9615F" w:rsidRDefault="00161037" w:rsidP="00C8089C">
            <w:pPr>
              <w:rPr>
                <w:color w:val="000000"/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3C8DDEF" w14:textId="77777777" w:rsidR="00161037" w:rsidRPr="00C54593" w:rsidRDefault="00161037" w:rsidP="00C8089C">
            <w:pPr>
              <w:rPr>
                <w:color w:val="000000"/>
              </w:rPr>
            </w:pPr>
            <w:r w:rsidRPr="00C54593">
              <w:rPr>
                <w:color w:val="000000"/>
              </w:rPr>
              <w:t xml:space="preserve">Main Roads - </w:t>
            </w:r>
            <w:hyperlink w:anchor="MainRoads_KwinanaFreewayUpgrade791" w:history="1">
              <w:r w:rsidRPr="00C54593">
                <w:rPr>
                  <w:rStyle w:val="Hyperlink"/>
                </w:rPr>
                <w:t>Kwinana Freeway Upgrade (Roe Highway to Mortimer Road), EPBC referral and project update</w:t>
              </w:r>
            </w:hyperlink>
          </w:p>
        </w:tc>
        <w:tc>
          <w:tcPr>
            <w:tcW w:w="540" w:type="dxa"/>
          </w:tcPr>
          <w:p w14:paraId="7BF7208B" w14:textId="77777777" w:rsidR="00161037" w:rsidRPr="00B9615F" w:rsidRDefault="00161037" w:rsidP="00C8089C">
            <w:pPr>
              <w:rPr>
                <w:sz w:val="16"/>
                <w:szCs w:val="16"/>
              </w:rPr>
            </w:pPr>
            <w:r w:rsidRPr="00B9615F">
              <w:rPr>
                <w:color w:val="000000"/>
                <w:sz w:val="16"/>
                <w:szCs w:val="16"/>
              </w:rPr>
              <w:t>791</w:t>
            </w:r>
          </w:p>
        </w:tc>
      </w:tr>
    </w:tbl>
    <w:p w14:paraId="1C5828BA" w14:textId="577AAAD0" w:rsidR="00AC474B" w:rsidRDefault="00AC474B" w:rsidP="00AC474B">
      <w:pPr>
        <w:rPr>
          <w:color w:val="000000"/>
        </w:rPr>
      </w:pPr>
      <w:bookmarkStart w:id="1" w:name="_GoBack"/>
      <w:bookmarkEnd w:id="1"/>
    </w:p>
    <w:p w14:paraId="7D1F193F" w14:textId="77777777" w:rsidR="00AC474B" w:rsidRPr="00DF2CDB" w:rsidRDefault="00AC474B" w:rsidP="00AC474B">
      <w:pPr>
        <w:pStyle w:val="Heading2"/>
        <w:jc w:val="center"/>
      </w:pPr>
      <w:bookmarkStart w:id="2" w:name="_Toc164614914"/>
      <w:bookmarkStart w:id="3" w:name="_Toc3198546"/>
      <w:bookmarkStart w:id="4" w:name="_Toc66288463"/>
      <w:bookmarkStart w:id="5" w:name="_Toc67070577"/>
      <w:bookmarkStart w:id="6" w:name="_Toc68017408"/>
      <w:bookmarkStart w:id="7" w:name="_Toc68881977"/>
      <w:bookmarkStart w:id="8" w:name="_Toc69829402"/>
      <w:bookmarkStart w:id="9" w:name="_Toc70695214"/>
      <w:bookmarkStart w:id="10" w:name="_Toc71558253"/>
      <w:bookmarkStart w:id="11" w:name="_Toc72420019"/>
      <w:bookmarkStart w:id="12" w:name="_Toc73373813"/>
      <w:bookmarkStart w:id="13" w:name="_Toc74241881"/>
      <w:bookmarkStart w:id="14" w:name="_Toc75188072"/>
      <w:bookmarkStart w:id="15" w:name="_Toc75966568"/>
      <w:bookmarkStart w:id="16" w:name="_Toc76744189"/>
      <w:bookmarkStart w:id="17" w:name="_Toc77609345"/>
      <w:bookmarkStart w:id="18" w:name="_Toc78559386"/>
      <w:bookmarkStart w:id="19" w:name="_Toc79511632"/>
      <w:bookmarkStart w:id="20" w:name="_Toc80372172"/>
      <w:bookmarkStart w:id="21" w:name="_Toc81237286"/>
      <w:bookmarkStart w:id="22" w:name="_Toc82183410"/>
      <w:bookmarkStart w:id="23" w:name="_Toc83049907"/>
      <w:bookmarkStart w:id="24" w:name="_Toc83914828"/>
      <w:bookmarkStart w:id="25" w:name="_Toc84606434"/>
      <w:bookmarkStart w:id="26" w:name="_Toc85641877"/>
      <w:bookmarkStart w:id="27" w:name="_Toc86420264"/>
      <w:bookmarkStart w:id="28" w:name="_Toc87372841"/>
      <w:bookmarkStart w:id="29" w:name="_Toc88236385"/>
      <w:bookmarkStart w:id="30" w:name="_Toc89100262"/>
      <w:bookmarkStart w:id="31" w:name="_Toc90049381"/>
      <w:bookmarkStart w:id="32" w:name="_Toc90916050"/>
      <w:bookmarkStart w:id="33" w:name="_Toc92204057"/>
      <w:bookmarkStart w:id="34" w:name="_Toc93072985"/>
      <w:bookmarkStart w:id="35" w:name="_Toc94196070"/>
      <w:bookmarkStart w:id="36" w:name="_Toc95233526"/>
      <w:bookmarkStart w:id="37" w:name="_Toc96101779"/>
      <w:bookmarkStart w:id="38" w:name="_Toc96963112"/>
      <w:bookmarkStart w:id="39" w:name="_Toc97825671"/>
      <w:bookmarkStart w:id="40" w:name="_Toc98517780"/>
      <w:bookmarkStart w:id="41" w:name="_Toc99380590"/>
      <w:bookmarkStart w:id="42" w:name="_Toc104206756"/>
      <w:bookmarkStart w:id="43" w:name="_Toc104907432"/>
      <w:bookmarkStart w:id="44" w:name="_Toc105772585"/>
      <w:bookmarkStart w:id="45" w:name="_Toc106639304"/>
      <w:bookmarkStart w:id="46" w:name="_Toc107502072"/>
      <w:bookmarkStart w:id="47" w:name="_Toc108191634"/>
      <w:bookmarkStart w:id="48" w:name="_Toc109059130"/>
      <w:bookmarkStart w:id="49" w:name="_Toc110006441"/>
      <w:bookmarkStart w:id="50" w:name="_Toc111044203"/>
      <w:bookmarkStart w:id="51" w:name="_Toc111812204"/>
      <w:bookmarkStart w:id="52" w:name="_Toc112771552"/>
      <w:bookmarkStart w:id="53" w:name="_Toc113638469"/>
      <w:bookmarkStart w:id="54" w:name="_Toc114587132"/>
      <w:bookmarkStart w:id="55" w:name="_Toc115452266"/>
      <w:bookmarkStart w:id="56" w:name="_Toc116317196"/>
      <w:bookmarkStart w:id="57" w:name="_Toc117179411"/>
      <w:bookmarkStart w:id="58" w:name="_Toc118128006"/>
      <w:bookmarkStart w:id="59" w:name="_Toc118992816"/>
      <w:bookmarkStart w:id="60" w:name="_Toc119684346"/>
      <w:bookmarkStart w:id="61" w:name="_Toc120549322"/>
      <w:bookmarkStart w:id="62" w:name="_Toc121414070"/>
      <w:bookmarkStart w:id="63" w:name="_Toc122361600"/>
      <w:bookmarkStart w:id="64" w:name="_Toc123831620"/>
      <w:bookmarkStart w:id="65" w:name="_Toc124781788"/>
      <w:bookmarkStart w:id="66" w:name="_Toc125730392"/>
      <w:bookmarkStart w:id="67" w:name="_Toc126685970"/>
      <w:bookmarkStart w:id="68" w:name="_Toc127546826"/>
      <w:bookmarkStart w:id="69" w:name="_Toc128412203"/>
      <w:bookmarkStart w:id="70" w:name="_Toc129359839"/>
      <w:bookmarkStart w:id="71" w:name="_Toc130224927"/>
      <w:bookmarkStart w:id="72" w:name="_Toc131088300"/>
      <w:bookmarkStart w:id="73" w:name="_Toc131692347"/>
      <w:bookmarkStart w:id="74" w:name="_Toc132730182"/>
      <w:bookmarkStart w:id="75" w:name="_Toc133594258"/>
      <w:bookmarkStart w:id="76" w:name="_Toc134458069"/>
      <w:bookmarkStart w:id="77" w:name="_Toc135409552"/>
      <w:bookmarkStart w:id="78" w:name="_Toc136272155"/>
      <w:bookmarkStart w:id="79" w:name="_Toc137223054"/>
      <w:bookmarkStart w:id="80" w:name="_Toc138085336"/>
      <w:bookmarkStart w:id="81" w:name="_Toc138950658"/>
      <w:bookmarkStart w:id="82" w:name="_Toc139900771"/>
      <w:bookmarkStart w:id="83" w:name="_Toc140766490"/>
      <w:bookmarkStart w:id="84" w:name="_Toc141717032"/>
      <w:bookmarkStart w:id="85" w:name="_Toc142579118"/>
      <w:bookmarkStart w:id="86" w:name="_Toc143271600"/>
      <w:bookmarkStart w:id="87" w:name="_Toc144135608"/>
      <w:bookmarkStart w:id="88" w:name="_Toc145082751"/>
      <w:bookmarkStart w:id="89" w:name="_Toc146123789"/>
      <w:bookmarkStart w:id="90" w:name="_Toc146900252"/>
      <w:bookmarkStart w:id="91" w:name="_Toc147765211"/>
      <w:bookmarkStart w:id="92" w:name="_Toc148628663"/>
      <w:bookmarkStart w:id="93" w:name="_Toc149581505"/>
      <w:bookmarkStart w:id="94" w:name="_Toc150527929"/>
      <w:bookmarkStart w:id="95" w:name="_Toc151393453"/>
      <w:bookmarkStart w:id="96" w:name="_Toc153207921"/>
      <w:bookmarkStart w:id="97" w:name="_Toc153984866"/>
      <w:bookmarkStart w:id="98" w:name="_Toc155607862"/>
      <w:bookmarkStart w:id="99" w:name="_Toc156577554"/>
      <w:bookmarkStart w:id="100" w:name="_Toc157441391"/>
      <w:bookmarkStart w:id="101" w:name="_Toc158304240"/>
      <w:bookmarkStart w:id="102" w:name="_Toc159256197"/>
      <w:bookmarkStart w:id="103" w:name="_Toc160114934"/>
      <w:bookmarkStart w:id="104" w:name="_Toc160810651"/>
      <w:bookmarkStart w:id="105" w:name="_Toc161675531"/>
      <w:bookmarkStart w:id="106" w:name="_Toc162452349"/>
      <w:bookmarkStart w:id="107" w:name="_Toc163487939"/>
      <w:bookmarkStart w:id="108" w:name="_Toc164440719"/>
      <w:bookmarkStart w:id="109" w:name="_Toc165363817"/>
      <w:bookmarkStart w:id="110" w:name="_Toc166253648"/>
      <w:bookmarkStart w:id="111" w:name="_Toc167118669"/>
      <w:bookmarkStart w:id="112" w:name="_Toc168060319"/>
      <w:bookmarkStart w:id="113" w:name="_Toc168932196"/>
      <w:bookmarkStart w:id="114" w:name="_Toc169709853"/>
      <w:bookmarkStart w:id="115" w:name="_Toc170466323"/>
      <w:bookmarkStart w:id="116" w:name="_Toc171352001"/>
      <w:bookmarkStart w:id="117" w:name="_Toc172303987"/>
      <w:bookmarkStart w:id="118" w:name="_Toc173254264"/>
      <w:bookmarkStart w:id="119" w:name="_Toc174117840"/>
      <w:bookmarkStart w:id="120" w:name="_Toc175068782"/>
      <w:bookmarkStart w:id="121" w:name="_Toc175930799"/>
      <w:bookmarkStart w:id="122" w:name="_Toc176796699"/>
      <w:bookmarkStart w:id="123" w:name="_Toc177745771"/>
      <w:bookmarkStart w:id="124" w:name="_Toc178610680"/>
      <w:bookmarkStart w:id="125" w:name="_Toc179475587"/>
      <w:bookmarkStart w:id="126" w:name="_Toc180489054"/>
      <w:bookmarkStart w:id="127" w:name="_Toc181286992"/>
      <w:bookmarkStart w:id="128" w:name="_Toc181980402"/>
      <w:bookmarkStart w:id="129" w:name="_Toc182844606"/>
      <w:bookmarkStart w:id="130" w:name="_Toc183795330"/>
      <w:bookmarkStart w:id="131" w:name="_Toc184657871"/>
      <w:bookmarkStart w:id="132" w:name="_Toc187055444"/>
      <w:bookmarkStart w:id="133" w:name="_Toc188027623"/>
      <w:bookmarkStart w:id="134" w:name="_Toc189238901"/>
      <w:bookmarkStart w:id="135" w:name="_Toc190101001"/>
      <w:bookmarkStart w:id="136" w:name="_Toc191657190"/>
      <w:bookmarkStart w:id="137" w:name="_Toc192521367"/>
      <w:bookmarkStart w:id="138" w:name="_Toc193384631"/>
      <w:bookmarkStart w:id="139" w:name="_Toc194078894"/>
      <w:bookmarkStart w:id="140" w:name="_Toc194940270"/>
      <w:bookmarkStart w:id="141" w:name="_Toc196148943"/>
      <w:bookmarkStart w:id="142" w:name="_Toc196930110"/>
      <w:bookmarkStart w:id="143" w:name="_Toc197706236"/>
      <w:bookmarkStart w:id="144" w:name="_Toc198741764"/>
      <w:bookmarkStart w:id="145" w:name="_Toc199523166"/>
      <w:bookmarkStart w:id="146" w:name="_Toc200470565"/>
      <w:bookmarkStart w:id="147" w:name="_Toc201335315"/>
      <w:bookmarkStart w:id="148" w:name="_Toc202200177"/>
      <w:bookmarkStart w:id="149" w:name="_Toc203064231"/>
      <w:bookmarkStart w:id="150" w:name="_Toc203997370"/>
      <w:bookmarkStart w:id="151" w:name="_Toc204877565"/>
      <w:bookmarkStart w:id="152" w:name="_Toc205568917"/>
      <w:bookmarkStart w:id="153" w:name="_Toc206520857"/>
      <w:bookmarkStart w:id="154" w:name="_Toc207386338"/>
      <w:bookmarkStart w:id="155" w:name="_Toc208337096"/>
      <w:bookmarkStart w:id="156" w:name="_Toc209200766"/>
      <w:bookmarkStart w:id="157" w:name="_Toc210149313"/>
      <w:bookmarkStart w:id="158" w:name="_Toc211014646"/>
      <w:bookmarkStart w:id="159" w:name="_Toc211933730"/>
      <w:r w:rsidRPr="00DF2CDB">
        <w:rPr>
          <w:b w:val="0"/>
        </w:rPr>
        <w:t>Subscription Enquiries: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2D187023" w14:textId="77777777" w:rsidR="00AC474B" w:rsidRPr="00DF2CDB" w:rsidRDefault="00AC474B" w:rsidP="00AC474B">
      <w:pPr>
        <w:pStyle w:val="Heading4"/>
      </w:pPr>
      <w:r w:rsidRPr="00DF2CDB">
        <w:t>KHA Publishing</w:t>
      </w:r>
    </w:p>
    <w:p w14:paraId="1D92B812" w14:textId="77777777" w:rsidR="00AC474B" w:rsidRPr="00DF2CDB" w:rsidRDefault="00AC474B" w:rsidP="00AC474B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 @ kha-publishing.com</w:t>
      </w:r>
    </w:p>
    <w:p w14:paraId="20AC5DB6" w14:textId="77777777" w:rsidR="00AC474B" w:rsidRPr="00DF2CDB" w:rsidRDefault="00AC474B" w:rsidP="00AC474B"/>
    <w:p w14:paraId="0F93DA6C" w14:textId="77777777" w:rsidR="00AC474B" w:rsidRPr="00DF2CDB" w:rsidRDefault="00AC474B" w:rsidP="00AC474B">
      <w:pPr>
        <w:pStyle w:val="Heading6"/>
      </w:pPr>
      <w:r w:rsidRPr="00DF2CDB">
        <w:t>Postal Address:</w:t>
      </w:r>
    </w:p>
    <w:p w14:paraId="362F29C4" w14:textId="77777777" w:rsidR="00AC474B" w:rsidRPr="00DF2CDB" w:rsidRDefault="00AC474B" w:rsidP="00AC474B">
      <w:pPr>
        <w:pStyle w:val="Heading6"/>
      </w:pPr>
      <w:r w:rsidRPr="00DF2CDB">
        <w:t>P.O. Box 325</w:t>
      </w:r>
    </w:p>
    <w:p w14:paraId="4A621773" w14:textId="77777777" w:rsidR="00AC474B" w:rsidRPr="00DF2CDB" w:rsidRDefault="00AC474B" w:rsidP="00AC474B">
      <w:pPr>
        <w:pStyle w:val="Heading6"/>
      </w:pPr>
      <w:r w:rsidRPr="00DF2CDB">
        <w:t>BLAXLAND NSW 2774</w:t>
      </w:r>
    </w:p>
    <w:p w14:paraId="302A690D" w14:textId="77777777" w:rsidR="00AC474B" w:rsidRPr="00DF2CDB" w:rsidRDefault="00AC474B" w:rsidP="00AC474B"/>
    <w:p w14:paraId="660CDC21" w14:textId="77777777" w:rsidR="00AC474B" w:rsidRPr="00DF2CDB" w:rsidRDefault="00AC474B" w:rsidP="00AC474B">
      <w:pPr>
        <w:pStyle w:val="Heading2"/>
      </w:pPr>
      <w:bookmarkStart w:id="160" w:name="_Toc164614915"/>
      <w:bookmarkStart w:id="161" w:name="_Toc3198547"/>
      <w:bookmarkStart w:id="162" w:name="_Toc66288464"/>
      <w:bookmarkStart w:id="163" w:name="_Toc67070578"/>
      <w:bookmarkStart w:id="164" w:name="_Toc68017409"/>
      <w:bookmarkStart w:id="165" w:name="_Toc68881978"/>
      <w:bookmarkStart w:id="166" w:name="_Toc69829403"/>
      <w:bookmarkStart w:id="167" w:name="_Toc70695215"/>
      <w:bookmarkStart w:id="168" w:name="_Toc71558254"/>
      <w:bookmarkStart w:id="169" w:name="_Toc72420020"/>
      <w:bookmarkStart w:id="170" w:name="_Toc73373814"/>
      <w:bookmarkStart w:id="171" w:name="_Toc74241882"/>
      <w:bookmarkStart w:id="172" w:name="_Toc75188073"/>
      <w:bookmarkStart w:id="173" w:name="_Toc75966569"/>
      <w:bookmarkStart w:id="174" w:name="_Toc76744190"/>
      <w:bookmarkStart w:id="175" w:name="_Toc77609346"/>
      <w:bookmarkStart w:id="176" w:name="_Toc78559387"/>
      <w:bookmarkStart w:id="177" w:name="_Toc79511633"/>
      <w:bookmarkStart w:id="178" w:name="_Toc80372173"/>
      <w:bookmarkStart w:id="179" w:name="_Toc81237287"/>
      <w:bookmarkStart w:id="180" w:name="_Toc82183411"/>
      <w:bookmarkStart w:id="181" w:name="_Toc83049908"/>
      <w:bookmarkStart w:id="182" w:name="_Toc83914829"/>
      <w:bookmarkStart w:id="183" w:name="_Toc84606435"/>
      <w:bookmarkStart w:id="184" w:name="_Toc85641878"/>
      <w:bookmarkStart w:id="185" w:name="_Toc86420265"/>
      <w:bookmarkStart w:id="186" w:name="_Toc87372842"/>
      <w:bookmarkStart w:id="187" w:name="_Toc88236386"/>
      <w:bookmarkStart w:id="188" w:name="_Toc89100263"/>
      <w:bookmarkStart w:id="189" w:name="_Toc90049382"/>
      <w:bookmarkStart w:id="190" w:name="_Toc90916051"/>
      <w:bookmarkStart w:id="191" w:name="_Toc92204058"/>
      <w:bookmarkStart w:id="192" w:name="_Toc93072986"/>
      <w:bookmarkStart w:id="193" w:name="_Toc94196071"/>
      <w:bookmarkStart w:id="194" w:name="_Toc95233527"/>
      <w:bookmarkStart w:id="195" w:name="_Toc96101780"/>
      <w:bookmarkStart w:id="196" w:name="_Toc96963113"/>
      <w:bookmarkStart w:id="197" w:name="_Toc97825672"/>
      <w:bookmarkStart w:id="198" w:name="_Toc98517781"/>
      <w:bookmarkStart w:id="199" w:name="_Toc99380591"/>
      <w:bookmarkStart w:id="200" w:name="_Toc104206757"/>
      <w:bookmarkStart w:id="201" w:name="_Toc104907433"/>
      <w:bookmarkStart w:id="202" w:name="_Toc105772586"/>
      <w:bookmarkStart w:id="203" w:name="_Toc106639305"/>
      <w:bookmarkStart w:id="204" w:name="_Toc107502073"/>
      <w:bookmarkStart w:id="205" w:name="_Toc108191635"/>
      <w:bookmarkStart w:id="206" w:name="_Toc109059131"/>
      <w:bookmarkStart w:id="207" w:name="_Toc110006442"/>
      <w:bookmarkStart w:id="208" w:name="_Toc111044204"/>
      <w:bookmarkStart w:id="209" w:name="_Toc111812205"/>
      <w:bookmarkStart w:id="210" w:name="_Toc112771553"/>
      <w:bookmarkStart w:id="211" w:name="_Toc113638470"/>
      <w:bookmarkStart w:id="212" w:name="_Toc114587133"/>
      <w:bookmarkStart w:id="213" w:name="_Toc115452267"/>
      <w:bookmarkStart w:id="214" w:name="_Toc116317197"/>
      <w:bookmarkStart w:id="215" w:name="_Toc117179412"/>
      <w:bookmarkStart w:id="216" w:name="_Toc118128007"/>
      <w:bookmarkStart w:id="217" w:name="_Toc118992817"/>
      <w:bookmarkStart w:id="218" w:name="_Toc119684347"/>
      <w:bookmarkStart w:id="219" w:name="_Toc120549323"/>
      <w:bookmarkStart w:id="220" w:name="_Toc121414071"/>
      <w:bookmarkStart w:id="221" w:name="_Toc122361601"/>
      <w:bookmarkStart w:id="222" w:name="_Toc123831621"/>
      <w:bookmarkStart w:id="223" w:name="_Toc124781789"/>
      <w:bookmarkStart w:id="224" w:name="_Toc125730393"/>
      <w:bookmarkStart w:id="225" w:name="_Toc126685971"/>
      <w:bookmarkStart w:id="226" w:name="_Toc127546827"/>
      <w:bookmarkStart w:id="227" w:name="_Toc128412204"/>
      <w:bookmarkStart w:id="228" w:name="_Toc129359840"/>
      <w:bookmarkStart w:id="229" w:name="_Toc130224928"/>
      <w:bookmarkStart w:id="230" w:name="_Toc131088301"/>
      <w:bookmarkStart w:id="231" w:name="_Toc131692348"/>
      <w:bookmarkStart w:id="232" w:name="_Toc132730183"/>
      <w:bookmarkStart w:id="233" w:name="_Toc133594259"/>
      <w:bookmarkStart w:id="234" w:name="_Toc134458070"/>
      <w:bookmarkStart w:id="235" w:name="_Toc135409553"/>
      <w:bookmarkStart w:id="236" w:name="_Toc136272156"/>
      <w:bookmarkStart w:id="237" w:name="_Toc137223055"/>
      <w:bookmarkStart w:id="238" w:name="_Toc138085337"/>
      <w:bookmarkStart w:id="239" w:name="_Toc138950659"/>
      <w:bookmarkStart w:id="240" w:name="_Toc139900772"/>
      <w:bookmarkStart w:id="241" w:name="_Toc140766491"/>
      <w:bookmarkStart w:id="242" w:name="_Toc141717033"/>
      <w:bookmarkStart w:id="243" w:name="_Toc142579119"/>
      <w:bookmarkStart w:id="244" w:name="_Toc143271601"/>
      <w:bookmarkStart w:id="245" w:name="_Toc144135609"/>
      <w:bookmarkStart w:id="246" w:name="_Toc145082752"/>
      <w:bookmarkStart w:id="247" w:name="_Toc146123790"/>
      <w:bookmarkStart w:id="248" w:name="_Toc146900253"/>
      <w:bookmarkStart w:id="249" w:name="_Toc147765212"/>
      <w:bookmarkStart w:id="250" w:name="_Toc148628664"/>
      <w:bookmarkStart w:id="251" w:name="_Toc149581506"/>
      <w:bookmarkStart w:id="252" w:name="_Toc150527930"/>
      <w:bookmarkStart w:id="253" w:name="_Toc151393454"/>
      <w:bookmarkStart w:id="254" w:name="_Toc153207922"/>
      <w:bookmarkStart w:id="255" w:name="_Toc153984867"/>
      <w:bookmarkStart w:id="256" w:name="_Toc155607863"/>
      <w:bookmarkStart w:id="257" w:name="_Toc156577555"/>
      <w:bookmarkStart w:id="258" w:name="_Toc157441392"/>
      <w:bookmarkStart w:id="259" w:name="_Toc158304241"/>
      <w:bookmarkStart w:id="260" w:name="_Toc159256198"/>
      <w:bookmarkStart w:id="261" w:name="_Toc160114935"/>
      <w:bookmarkStart w:id="262" w:name="_Toc160810652"/>
      <w:bookmarkStart w:id="263" w:name="_Toc161675532"/>
      <w:bookmarkStart w:id="264" w:name="_Toc162452350"/>
      <w:bookmarkStart w:id="265" w:name="_Toc163487940"/>
      <w:bookmarkStart w:id="266" w:name="_Toc164440720"/>
      <w:bookmarkStart w:id="267" w:name="_Toc165363818"/>
      <w:bookmarkStart w:id="268" w:name="_Toc166253649"/>
      <w:bookmarkStart w:id="269" w:name="_Toc167118670"/>
      <w:bookmarkStart w:id="270" w:name="_Toc168060320"/>
      <w:bookmarkStart w:id="271" w:name="_Toc168932197"/>
      <w:bookmarkStart w:id="272" w:name="_Toc169709854"/>
      <w:bookmarkStart w:id="273" w:name="_Toc170466324"/>
      <w:bookmarkStart w:id="274" w:name="_Toc171352002"/>
      <w:bookmarkStart w:id="275" w:name="_Toc172303988"/>
      <w:bookmarkStart w:id="276" w:name="_Toc173254265"/>
      <w:bookmarkStart w:id="277" w:name="_Toc174117841"/>
      <w:bookmarkStart w:id="278" w:name="_Toc175068783"/>
      <w:bookmarkStart w:id="279" w:name="_Toc175930800"/>
      <w:bookmarkStart w:id="280" w:name="_Toc176796700"/>
      <w:bookmarkStart w:id="281" w:name="_Toc177745772"/>
      <w:bookmarkStart w:id="282" w:name="_Toc178610681"/>
      <w:bookmarkStart w:id="283" w:name="_Toc179475588"/>
      <w:bookmarkStart w:id="284" w:name="_Toc180489055"/>
      <w:bookmarkStart w:id="285" w:name="_Toc181286993"/>
      <w:bookmarkStart w:id="286" w:name="_Toc181980403"/>
      <w:bookmarkStart w:id="287" w:name="_Toc182844607"/>
      <w:bookmarkStart w:id="288" w:name="_Toc183795331"/>
      <w:bookmarkStart w:id="289" w:name="_Toc184657872"/>
      <w:bookmarkStart w:id="290" w:name="_Toc187055445"/>
      <w:bookmarkStart w:id="291" w:name="_Toc188027624"/>
      <w:bookmarkStart w:id="292" w:name="_Toc189238902"/>
      <w:bookmarkStart w:id="293" w:name="_Toc190101002"/>
      <w:bookmarkStart w:id="294" w:name="_Toc191657191"/>
      <w:bookmarkStart w:id="295" w:name="_Toc192521368"/>
      <w:bookmarkStart w:id="296" w:name="_Toc193384632"/>
      <w:bookmarkStart w:id="297" w:name="_Toc194078895"/>
      <w:bookmarkStart w:id="298" w:name="_Toc194940271"/>
      <w:bookmarkStart w:id="299" w:name="_Toc196148944"/>
      <w:bookmarkStart w:id="300" w:name="_Toc196930111"/>
      <w:bookmarkStart w:id="301" w:name="_Toc197706237"/>
      <w:bookmarkStart w:id="302" w:name="_Toc198741765"/>
      <w:bookmarkStart w:id="303" w:name="_Toc199523167"/>
      <w:bookmarkStart w:id="304" w:name="_Toc200470566"/>
      <w:bookmarkStart w:id="305" w:name="_Toc201335316"/>
      <w:bookmarkStart w:id="306" w:name="_Toc202200178"/>
      <w:bookmarkStart w:id="307" w:name="_Toc203064232"/>
      <w:bookmarkStart w:id="308" w:name="_Toc203997371"/>
      <w:bookmarkStart w:id="309" w:name="_Toc204877566"/>
      <w:bookmarkStart w:id="310" w:name="_Toc205568918"/>
      <w:bookmarkStart w:id="311" w:name="_Toc206520858"/>
      <w:bookmarkStart w:id="312" w:name="_Toc207386339"/>
      <w:bookmarkStart w:id="313" w:name="_Toc208337097"/>
      <w:bookmarkStart w:id="314" w:name="_Toc209200767"/>
      <w:bookmarkStart w:id="315" w:name="_Toc210149314"/>
      <w:bookmarkStart w:id="316" w:name="_Toc211014647"/>
      <w:bookmarkStart w:id="317" w:name="_Toc211933731"/>
      <w:r w:rsidRPr="00DF2CDB">
        <w:rPr>
          <w:b w:val="0"/>
        </w:rPr>
        <w:t>Disclaimer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</w:p>
    <w:p w14:paraId="1665D7F9" w14:textId="77777777" w:rsidR="00AC474B" w:rsidRPr="00AC474B" w:rsidRDefault="00DB03B7" w:rsidP="00AC474B">
      <w:pPr>
        <w:rPr>
          <w:rFonts w:ascii="Arial" w:hAnsi="Arial" w:cs="Arial"/>
          <w:sz w:val="32"/>
          <w:szCs w:val="32"/>
        </w:rPr>
      </w:pPr>
      <w:r>
        <w:rPr>
          <w:noProof/>
        </w:rPr>
        <w:pict w14:anchorId="560A6619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position:absolute;margin-left:-3.45pt;margin-top:19.65pt;width:424.8pt;height:10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69B11EDB" w14:textId="77777777" w:rsidR="00AC474B" w:rsidRPr="00DF2CDB" w:rsidRDefault="00AC474B" w:rsidP="00AC474B">
                  <w:pPr>
                    <w:rPr>
                      <w:rFonts w:ascii="Arial" w:hAnsi="Arial" w:cs="Arial"/>
                    </w:rPr>
                  </w:pPr>
                </w:p>
                <w:p w14:paraId="4AF9AC4C" w14:textId="77777777" w:rsidR="00AC474B" w:rsidRPr="00DF2CDB" w:rsidRDefault="00AC474B" w:rsidP="00AC474B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6753B94C" w14:textId="77777777" w:rsidR="00AC474B" w:rsidRPr="00DF2CDB" w:rsidRDefault="00AC474B" w:rsidP="00AC474B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11F882B6" w14:textId="77777777" w:rsidR="00AC474B" w:rsidRPr="00DF2CDB" w:rsidRDefault="00AC474B" w:rsidP="00AC474B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05BB3B64" w14:textId="77777777" w:rsidR="00AC474B" w:rsidRPr="00DF2CDB" w:rsidRDefault="00AC474B" w:rsidP="00AC474B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7AE21270" w14:textId="77777777" w:rsidR="00AC474B" w:rsidRPr="00DF2CDB" w:rsidRDefault="00AC474B" w:rsidP="00AC474B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5C1B3A35" w14:textId="77777777" w:rsidR="00AC474B" w:rsidRPr="00AC474B" w:rsidRDefault="00AC474B" w:rsidP="00AC474B">
      <w:pPr>
        <w:rPr>
          <w:rFonts w:ascii="Arial" w:hAnsi="Arial" w:cs="Arial"/>
        </w:rPr>
      </w:pPr>
    </w:p>
    <w:p w14:paraId="1B94D96D" w14:textId="77777777" w:rsidR="00AC474B" w:rsidRPr="00AC474B" w:rsidRDefault="00AC474B" w:rsidP="00AC474B"/>
    <w:p w14:paraId="3865D9BA" w14:textId="77777777" w:rsidR="00AC474B" w:rsidRPr="00AC474B" w:rsidRDefault="00AC474B" w:rsidP="00AC474B"/>
    <w:p w14:paraId="365E9813" w14:textId="77777777" w:rsidR="00AC474B" w:rsidRPr="00AC474B" w:rsidRDefault="00AC474B" w:rsidP="00AC474B"/>
    <w:p w14:paraId="65FCF322" w14:textId="77777777" w:rsidR="00AC474B" w:rsidRPr="00AC474B" w:rsidRDefault="00AC474B" w:rsidP="00AC474B"/>
    <w:p w14:paraId="34083E36" w14:textId="77777777" w:rsidR="002850C3" w:rsidRPr="00AC474B" w:rsidRDefault="002850C3"/>
    <w:sectPr w:rsidR="002850C3" w:rsidRPr="00AC474B" w:rsidSect="00161037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630399" w15:done="0"/>
  <w15:commentEx w15:paraId="2A8DCC5D" w15:done="0"/>
  <w15:commentEx w15:paraId="1CE5E614" w15:done="0"/>
  <w15:commentEx w15:paraId="5B2C90FC" w15:done="0"/>
  <w15:commentEx w15:paraId="57C2FE65" w15:done="0"/>
  <w15:commentEx w15:paraId="6EA64347" w15:done="0"/>
  <w15:commentEx w15:paraId="68D873DD" w15:done="0"/>
  <w15:commentEx w15:paraId="105302BC" w15:done="0"/>
  <w15:commentEx w15:paraId="5B9C9E31" w15:done="0"/>
  <w15:commentEx w15:paraId="226DAAF9" w15:done="0"/>
  <w15:commentEx w15:paraId="6444DEE2" w15:done="0"/>
  <w15:commentEx w15:paraId="64B535B1" w15:done="0"/>
  <w15:commentEx w15:paraId="49A6DCB0" w15:done="0"/>
  <w15:commentEx w15:paraId="1057251F" w15:done="0"/>
  <w15:commentEx w15:paraId="496887A7" w15:done="0"/>
  <w15:commentEx w15:paraId="086FF808" w15:done="0"/>
  <w15:commentEx w15:paraId="161FFBA0" w15:done="0"/>
  <w15:commentEx w15:paraId="6404E60A" w15:done="0"/>
  <w15:commentEx w15:paraId="411B5428" w15:done="0"/>
  <w15:commentEx w15:paraId="34DE35CA" w15:done="0"/>
  <w15:commentEx w15:paraId="447E8BCD" w15:done="0"/>
  <w15:commentEx w15:paraId="1FE2D699" w15:done="0"/>
  <w15:commentEx w15:paraId="5C4F6FFD" w15:done="0"/>
  <w15:commentEx w15:paraId="1CB99CCC" w15:done="0"/>
  <w15:commentEx w15:paraId="04BB2D82" w15:done="0"/>
  <w15:commentEx w15:paraId="3E6F947C" w15:done="0"/>
  <w15:commentEx w15:paraId="6E604794" w15:done="0"/>
  <w15:commentEx w15:paraId="78F5A5B7" w15:done="0"/>
  <w15:commentEx w15:paraId="02E3572B" w15:done="0"/>
  <w15:commentEx w15:paraId="7E0B7EBC" w15:done="0"/>
  <w15:commentEx w15:paraId="1A09F786" w15:done="0"/>
  <w15:commentEx w15:paraId="0B6981A9" w15:done="0"/>
  <w15:commentEx w15:paraId="0F8E86E9" w15:done="0"/>
  <w15:commentEx w15:paraId="77D7C539" w15:done="0"/>
  <w15:commentEx w15:paraId="1EAD134D" w15:done="0"/>
  <w15:commentEx w15:paraId="174A87D5" w15:done="0"/>
  <w15:commentEx w15:paraId="3A933C61" w15:done="0"/>
  <w15:commentEx w15:paraId="2CA26A0D" w15:done="0"/>
  <w15:commentEx w15:paraId="1F4E51DF" w15:done="0"/>
  <w15:commentEx w15:paraId="367034AD" w15:done="0"/>
  <w15:commentEx w15:paraId="09A199C2" w15:done="0"/>
  <w15:commentEx w15:paraId="4AB92916" w15:done="0"/>
  <w15:commentEx w15:paraId="3C6A1087" w15:done="0"/>
  <w15:commentEx w15:paraId="4C08D539" w15:done="0"/>
  <w15:commentEx w15:paraId="70D0073F" w15:done="0"/>
  <w15:commentEx w15:paraId="3B12BF93" w15:done="0"/>
  <w15:commentEx w15:paraId="0E1A54C5" w15:done="0"/>
  <w15:commentEx w15:paraId="2332BC5F" w15:done="0"/>
  <w15:commentEx w15:paraId="0A630001" w15:done="0"/>
  <w15:commentEx w15:paraId="55999408" w15:done="0"/>
  <w15:commentEx w15:paraId="7FD0E20D" w15:done="0"/>
  <w15:commentEx w15:paraId="2ECDF41C" w15:done="0"/>
  <w15:commentEx w15:paraId="2E1AA034" w15:done="0"/>
  <w15:commentEx w15:paraId="6ACF96F8" w15:done="0"/>
  <w15:commentEx w15:paraId="301E6C1A" w15:done="0"/>
  <w15:commentEx w15:paraId="1A25EC4D" w15:done="0"/>
  <w15:commentEx w15:paraId="57238289" w15:done="0"/>
  <w15:commentEx w15:paraId="34FF37D3" w15:done="0"/>
  <w15:commentEx w15:paraId="3518831B" w15:done="0"/>
  <w15:commentEx w15:paraId="086A72C3" w15:done="0"/>
  <w15:commentEx w15:paraId="089DD12B" w15:done="0"/>
  <w15:commentEx w15:paraId="19938A56" w15:done="0"/>
  <w15:commentEx w15:paraId="3D93BFB6" w15:done="0"/>
  <w15:commentEx w15:paraId="682E7A6A" w15:done="0"/>
  <w15:commentEx w15:paraId="5A1B116B" w15:done="0"/>
  <w15:commentEx w15:paraId="18D05091" w15:done="0"/>
  <w15:commentEx w15:paraId="6E537A20" w15:done="0"/>
  <w15:commentEx w15:paraId="60E590DF" w15:done="0"/>
  <w15:commentEx w15:paraId="6E63036A" w15:done="0"/>
  <w15:commentEx w15:paraId="3FF5AF23" w15:done="0"/>
  <w15:commentEx w15:paraId="4C63CC7D" w15:done="0"/>
  <w15:commentEx w15:paraId="1ADF0E35" w15:done="0"/>
  <w15:commentEx w15:paraId="0DA8B64B" w15:done="0"/>
  <w15:commentEx w15:paraId="4CD5B14D" w15:done="0"/>
  <w15:commentEx w15:paraId="4E5A4FA6" w15:done="0"/>
  <w15:commentEx w15:paraId="336198D5" w15:done="0"/>
  <w15:commentEx w15:paraId="488A9FF6" w15:done="0"/>
  <w15:commentEx w15:paraId="7E61F7FA" w15:done="0"/>
  <w15:commentEx w15:paraId="6318D6D5" w15:done="0"/>
  <w15:commentEx w15:paraId="4AF695F3" w15:done="0"/>
  <w15:commentEx w15:paraId="3E762989" w15:done="0"/>
  <w15:commentEx w15:paraId="7A96EF24" w15:done="0"/>
  <w15:commentEx w15:paraId="2B88162E" w15:done="0"/>
  <w15:commentEx w15:paraId="3DF0D987" w15:done="0"/>
  <w15:commentEx w15:paraId="5BD5D7D3" w15:done="0"/>
  <w15:commentEx w15:paraId="1BE61AFD" w15:done="0"/>
  <w15:commentEx w15:paraId="0731FA7E" w15:done="0"/>
  <w15:commentEx w15:paraId="725A0CAE" w15:done="0"/>
  <w15:commentEx w15:paraId="364D9E03" w15:done="0"/>
  <w15:commentEx w15:paraId="5AB3AB96" w15:done="0"/>
  <w15:commentEx w15:paraId="5E6CF660" w15:done="0"/>
  <w15:commentEx w15:paraId="6736D8A8" w15:done="0"/>
  <w15:commentEx w15:paraId="61E9663B" w15:done="0"/>
  <w15:commentEx w15:paraId="272C3430" w15:done="0"/>
  <w15:commentEx w15:paraId="48C86BC8" w15:done="0"/>
  <w15:commentEx w15:paraId="708A34C1" w15:done="0"/>
  <w15:commentEx w15:paraId="04471D28" w15:done="0"/>
  <w15:commentEx w15:paraId="6AA55167" w15:done="0"/>
  <w15:commentEx w15:paraId="0464381C" w15:done="0"/>
  <w15:commentEx w15:paraId="7279F374" w15:done="0"/>
  <w15:commentEx w15:paraId="7E315FE4" w15:done="0"/>
  <w15:commentEx w15:paraId="5751DA1F" w15:done="0"/>
  <w15:commentEx w15:paraId="2CC6C0C2" w15:done="0"/>
  <w15:commentEx w15:paraId="437FA6A9" w15:done="0"/>
  <w15:commentEx w15:paraId="13297C6F" w15:done="0"/>
  <w15:commentEx w15:paraId="4678D394" w15:done="0"/>
  <w15:commentEx w15:paraId="7E3B091E" w15:done="0"/>
  <w15:commentEx w15:paraId="050C1E0F" w15:done="0"/>
  <w15:commentEx w15:paraId="572AF481" w15:done="0"/>
  <w15:commentEx w15:paraId="1FF70BFA" w15:done="0"/>
  <w15:commentEx w15:paraId="47836F0C" w15:done="0"/>
  <w15:commentEx w15:paraId="4055B777" w15:done="0"/>
  <w15:commentEx w15:paraId="38E1E463" w15:done="0"/>
  <w15:commentEx w15:paraId="4D036ED3" w15:done="0"/>
  <w15:commentEx w15:paraId="458A05D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630399" w16cid:durableId="094F785D"/>
  <w16cid:commentId w16cid:paraId="2A8DCC5D" w16cid:durableId="168DB9C2"/>
  <w16cid:commentId w16cid:paraId="1CE5E614" w16cid:durableId="60C51562"/>
  <w16cid:commentId w16cid:paraId="5B2C90FC" w16cid:durableId="079B5D64"/>
  <w16cid:commentId w16cid:paraId="57C2FE65" w16cid:durableId="29145A84"/>
  <w16cid:commentId w16cid:paraId="6EA64347" w16cid:durableId="262B36ED"/>
  <w16cid:commentId w16cid:paraId="68D873DD" w16cid:durableId="4AE66555"/>
  <w16cid:commentId w16cid:paraId="105302BC" w16cid:durableId="34E84F72"/>
  <w16cid:commentId w16cid:paraId="5B9C9E31" w16cid:durableId="6F0D1FE6"/>
  <w16cid:commentId w16cid:paraId="226DAAF9" w16cid:durableId="13945A1C"/>
  <w16cid:commentId w16cid:paraId="6444DEE2" w16cid:durableId="57F4C9A9"/>
  <w16cid:commentId w16cid:paraId="64B535B1" w16cid:durableId="53517418"/>
  <w16cid:commentId w16cid:paraId="49A6DCB0" w16cid:durableId="7DFBAE4A"/>
  <w16cid:commentId w16cid:paraId="1057251F" w16cid:durableId="057C4475"/>
  <w16cid:commentId w16cid:paraId="496887A7" w16cid:durableId="70E918DE"/>
  <w16cid:commentId w16cid:paraId="086FF808" w16cid:durableId="2F476526"/>
  <w16cid:commentId w16cid:paraId="161FFBA0" w16cid:durableId="6439DC8F"/>
  <w16cid:commentId w16cid:paraId="6404E60A" w16cid:durableId="10096E20"/>
  <w16cid:commentId w16cid:paraId="411B5428" w16cid:durableId="2625B2AB"/>
  <w16cid:commentId w16cid:paraId="34DE35CA" w16cid:durableId="40BB271B"/>
  <w16cid:commentId w16cid:paraId="447E8BCD" w16cid:durableId="72F0C67B"/>
  <w16cid:commentId w16cid:paraId="1FE2D699" w16cid:durableId="13490E94"/>
  <w16cid:commentId w16cid:paraId="5C4F6FFD" w16cid:durableId="7B18B6AF"/>
  <w16cid:commentId w16cid:paraId="1CB99CCC" w16cid:durableId="23BD0D6D"/>
  <w16cid:commentId w16cid:paraId="04BB2D82" w16cid:durableId="6F9B62F7"/>
  <w16cid:commentId w16cid:paraId="3E6F947C" w16cid:durableId="14D8AA3B"/>
  <w16cid:commentId w16cid:paraId="6E604794" w16cid:durableId="6E7A6508"/>
  <w16cid:commentId w16cid:paraId="78F5A5B7" w16cid:durableId="056EF0BA"/>
  <w16cid:commentId w16cid:paraId="02E3572B" w16cid:durableId="4288F06C"/>
  <w16cid:commentId w16cid:paraId="7E0B7EBC" w16cid:durableId="1204FF19"/>
  <w16cid:commentId w16cid:paraId="1A09F786" w16cid:durableId="75B0670B"/>
  <w16cid:commentId w16cid:paraId="0B6981A9" w16cid:durableId="03469DB5"/>
  <w16cid:commentId w16cid:paraId="0F8E86E9" w16cid:durableId="5ED5F437"/>
  <w16cid:commentId w16cid:paraId="77D7C539" w16cid:durableId="56F14F4A"/>
  <w16cid:commentId w16cid:paraId="1EAD134D" w16cid:durableId="6D63455F"/>
  <w16cid:commentId w16cid:paraId="174A87D5" w16cid:durableId="3D252F8F"/>
  <w16cid:commentId w16cid:paraId="3A933C61" w16cid:durableId="1546992C"/>
  <w16cid:commentId w16cid:paraId="2CA26A0D" w16cid:durableId="30A51EFF"/>
  <w16cid:commentId w16cid:paraId="1F4E51DF" w16cid:durableId="33E2A43E"/>
  <w16cid:commentId w16cid:paraId="367034AD" w16cid:durableId="240ECD18"/>
  <w16cid:commentId w16cid:paraId="09A199C2" w16cid:durableId="25946750"/>
  <w16cid:commentId w16cid:paraId="4AB92916" w16cid:durableId="5C4570EF"/>
  <w16cid:commentId w16cid:paraId="3C6A1087" w16cid:durableId="3CA0AC81"/>
  <w16cid:commentId w16cid:paraId="4C08D539" w16cid:durableId="5424B4F0"/>
  <w16cid:commentId w16cid:paraId="70D0073F" w16cid:durableId="20D78F1F"/>
  <w16cid:commentId w16cid:paraId="3B12BF93" w16cid:durableId="254B8B88"/>
  <w16cid:commentId w16cid:paraId="0E1A54C5" w16cid:durableId="16BD5BD8"/>
  <w16cid:commentId w16cid:paraId="2332BC5F" w16cid:durableId="7AD82D65"/>
  <w16cid:commentId w16cid:paraId="0A630001" w16cid:durableId="3E1EFEE9"/>
  <w16cid:commentId w16cid:paraId="55999408" w16cid:durableId="21107570"/>
  <w16cid:commentId w16cid:paraId="7FD0E20D" w16cid:durableId="1C706976"/>
  <w16cid:commentId w16cid:paraId="2ECDF41C" w16cid:durableId="199E7B30"/>
  <w16cid:commentId w16cid:paraId="2E1AA034" w16cid:durableId="32B24ADF"/>
  <w16cid:commentId w16cid:paraId="6ACF96F8" w16cid:durableId="3E1B2E74"/>
  <w16cid:commentId w16cid:paraId="301E6C1A" w16cid:durableId="7DEAC990"/>
  <w16cid:commentId w16cid:paraId="1A25EC4D" w16cid:durableId="58D1896F"/>
  <w16cid:commentId w16cid:paraId="57238289" w16cid:durableId="027AA379"/>
  <w16cid:commentId w16cid:paraId="34FF37D3" w16cid:durableId="73345A3D"/>
  <w16cid:commentId w16cid:paraId="3518831B" w16cid:durableId="11C84F1C"/>
  <w16cid:commentId w16cid:paraId="086A72C3" w16cid:durableId="6CA3B667"/>
  <w16cid:commentId w16cid:paraId="089DD12B" w16cid:durableId="50F21075"/>
  <w16cid:commentId w16cid:paraId="19938A56" w16cid:durableId="76DADC45"/>
  <w16cid:commentId w16cid:paraId="3D93BFB6" w16cid:durableId="3BCD13BD"/>
  <w16cid:commentId w16cid:paraId="682E7A6A" w16cid:durableId="2CD5E651"/>
  <w16cid:commentId w16cid:paraId="5A1B116B" w16cid:durableId="043778F7"/>
  <w16cid:commentId w16cid:paraId="18D05091" w16cid:durableId="264770F2"/>
  <w16cid:commentId w16cid:paraId="6E537A20" w16cid:durableId="542E92EE"/>
  <w16cid:commentId w16cid:paraId="60E590DF" w16cid:durableId="0C4FDAD4"/>
  <w16cid:commentId w16cid:paraId="6E63036A" w16cid:durableId="7DABF0F1"/>
  <w16cid:commentId w16cid:paraId="3FF5AF23" w16cid:durableId="68A2E9E7"/>
  <w16cid:commentId w16cid:paraId="4C63CC7D" w16cid:durableId="1034C661"/>
  <w16cid:commentId w16cid:paraId="1ADF0E35" w16cid:durableId="266B4AE6"/>
  <w16cid:commentId w16cid:paraId="0DA8B64B" w16cid:durableId="6B4C7441"/>
  <w16cid:commentId w16cid:paraId="4CD5B14D" w16cid:durableId="630C8165"/>
  <w16cid:commentId w16cid:paraId="4E5A4FA6" w16cid:durableId="394DFF48"/>
  <w16cid:commentId w16cid:paraId="336198D5" w16cid:durableId="2ADD9BD9"/>
  <w16cid:commentId w16cid:paraId="488A9FF6" w16cid:durableId="5F796801"/>
  <w16cid:commentId w16cid:paraId="7E61F7FA" w16cid:durableId="1EA34E76"/>
  <w16cid:commentId w16cid:paraId="6318D6D5" w16cid:durableId="09234859"/>
  <w16cid:commentId w16cid:paraId="4AF695F3" w16cid:durableId="1980EE64"/>
  <w16cid:commentId w16cid:paraId="3E762989" w16cid:durableId="07A6E758"/>
  <w16cid:commentId w16cid:paraId="7A96EF24" w16cid:durableId="7FCBF5A1"/>
  <w16cid:commentId w16cid:paraId="2B88162E" w16cid:durableId="16B2BD9D"/>
  <w16cid:commentId w16cid:paraId="3DF0D987" w16cid:durableId="19D13C88"/>
  <w16cid:commentId w16cid:paraId="5BD5D7D3" w16cid:durableId="143A9E28"/>
  <w16cid:commentId w16cid:paraId="1BE61AFD" w16cid:durableId="7FDD265D"/>
  <w16cid:commentId w16cid:paraId="0731FA7E" w16cid:durableId="6999B3F8"/>
  <w16cid:commentId w16cid:paraId="725A0CAE" w16cid:durableId="7B2A0C10"/>
  <w16cid:commentId w16cid:paraId="364D9E03" w16cid:durableId="01D36102"/>
  <w16cid:commentId w16cid:paraId="5AB3AB96" w16cid:durableId="740C992B"/>
  <w16cid:commentId w16cid:paraId="5E6CF660" w16cid:durableId="3B9E5D21"/>
  <w16cid:commentId w16cid:paraId="6736D8A8" w16cid:durableId="4A706894"/>
  <w16cid:commentId w16cid:paraId="61E9663B" w16cid:durableId="31E9BF27"/>
  <w16cid:commentId w16cid:paraId="272C3430" w16cid:durableId="62ABD52A"/>
  <w16cid:commentId w16cid:paraId="48C86BC8" w16cid:durableId="22D7FE8B"/>
  <w16cid:commentId w16cid:paraId="708A34C1" w16cid:durableId="2C785F66"/>
  <w16cid:commentId w16cid:paraId="04471D28" w16cid:durableId="1C0D32C5"/>
  <w16cid:commentId w16cid:paraId="6AA55167" w16cid:durableId="71BD476D"/>
  <w16cid:commentId w16cid:paraId="0464381C" w16cid:durableId="3934244C"/>
  <w16cid:commentId w16cid:paraId="7279F374" w16cid:durableId="58AEB67D"/>
  <w16cid:commentId w16cid:paraId="7E315FE4" w16cid:durableId="51E01E40"/>
  <w16cid:commentId w16cid:paraId="5751DA1F" w16cid:durableId="62091F29"/>
  <w16cid:commentId w16cid:paraId="2CC6C0C2" w16cid:durableId="51956A79"/>
  <w16cid:commentId w16cid:paraId="437FA6A9" w16cid:durableId="189E3F2B"/>
  <w16cid:commentId w16cid:paraId="13297C6F" w16cid:durableId="02FC2C33"/>
  <w16cid:commentId w16cid:paraId="4678D394" w16cid:durableId="2EE21EBB"/>
  <w16cid:commentId w16cid:paraId="7E3B091E" w16cid:durableId="35F465BF"/>
  <w16cid:commentId w16cid:paraId="050C1E0F" w16cid:durableId="18431FDA"/>
  <w16cid:commentId w16cid:paraId="572AF481" w16cid:durableId="3BF655D3"/>
  <w16cid:commentId w16cid:paraId="1FF70BFA" w16cid:durableId="0DAB78ED"/>
  <w16cid:commentId w16cid:paraId="47836F0C" w16cid:durableId="713CFD19"/>
  <w16cid:commentId w16cid:paraId="4055B777" w16cid:durableId="2170E188"/>
  <w16cid:commentId w16cid:paraId="38E1E463" w16cid:durableId="0FF2EB79"/>
  <w16cid:commentId w16cid:paraId="4D036ED3" w16cid:durableId="5027AE8E"/>
  <w16cid:commentId w16cid:paraId="458A05D9" w16cid:durableId="1ED41D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0C509" w14:textId="77777777" w:rsidR="00A55181" w:rsidRDefault="00A55181">
      <w:r>
        <w:separator/>
      </w:r>
    </w:p>
  </w:endnote>
  <w:endnote w:type="continuationSeparator" w:id="0">
    <w:p w14:paraId="5911109A" w14:textId="77777777" w:rsidR="00A55181" w:rsidRDefault="00A5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08C2C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8E3FD0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214FC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3B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DEC02CE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314E9" w14:textId="77777777" w:rsidR="00A55181" w:rsidRDefault="00A55181">
      <w:r>
        <w:separator/>
      </w:r>
    </w:p>
  </w:footnote>
  <w:footnote w:type="continuationSeparator" w:id="0">
    <w:p w14:paraId="0CC16CEA" w14:textId="77777777" w:rsidR="00A55181" w:rsidRDefault="00A5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2778D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CA37E6">
      <w:rPr>
        <w:b/>
      </w:rPr>
      <w:t>7</w:t>
    </w:r>
    <w:r w:rsidR="006C7FC5">
      <w:rPr>
        <w:b/>
      </w:rPr>
      <w:t>91</w:t>
    </w:r>
    <w:r>
      <w:rPr>
        <w:b/>
      </w:rPr>
      <w:t xml:space="preserve"> – </w:t>
    </w:r>
    <w:r w:rsidR="006C7FC5">
      <w:rPr>
        <w:b/>
      </w:rPr>
      <w:t xml:space="preserve">20 October </w:t>
    </w:r>
    <w:r w:rsidR="003D76B0">
      <w:rPr>
        <w:b/>
      </w:rPr>
      <w:t>202</w:t>
    </w:r>
    <w:r w:rsidR="001F1F7C">
      <w:rPr>
        <w:b/>
      </w:rPr>
      <w:t>5</w:t>
    </w:r>
  </w:p>
  <w:p w14:paraId="7C0127F9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53676DCC" w14:textId="77777777" w:rsidR="00157ED5" w:rsidRDefault="00157ED5">
    <w:pPr>
      <w:pStyle w:val="Header"/>
      <w:jc w:val="center"/>
    </w:pPr>
  </w:p>
  <w:p w14:paraId="41EC0C24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B7176"/>
    <w:multiLevelType w:val="hybridMultilevel"/>
    <w:tmpl w:val="1E363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25D1A"/>
    <w:multiLevelType w:val="hybridMultilevel"/>
    <w:tmpl w:val="6638D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D0DCE"/>
    <w:multiLevelType w:val="hybridMultilevel"/>
    <w:tmpl w:val="A0685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FD3D11"/>
    <w:multiLevelType w:val="hybridMultilevel"/>
    <w:tmpl w:val="DB8E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632B4"/>
    <w:multiLevelType w:val="hybridMultilevel"/>
    <w:tmpl w:val="AEE29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10032"/>
    <w:multiLevelType w:val="hybridMultilevel"/>
    <w:tmpl w:val="350C5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E5D9D"/>
    <w:multiLevelType w:val="hybridMultilevel"/>
    <w:tmpl w:val="56EE8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A2EFE"/>
    <w:multiLevelType w:val="hybridMultilevel"/>
    <w:tmpl w:val="F036D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23A7E"/>
    <w:multiLevelType w:val="hybridMultilevel"/>
    <w:tmpl w:val="6296A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3505C"/>
    <w:multiLevelType w:val="hybridMultilevel"/>
    <w:tmpl w:val="24BA8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E2AD1"/>
    <w:multiLevelType w:val="hybridMultilevel"/>
    <w:tmpl w:val="3E628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A5743"/>
    <w:multiLevelType w:val="hybridMultilevel"/>
    <w:tmpl w:val="FCA63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1078F"/>
    <w:multiLevelType w:val="hybridMultilevel"/>
    <w:tmpl w:val="61AA4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30CCE"/>
    <w:multiLevelType w:val="hybridMultilevel"/>
    <w:tmpl w:val="C5200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469ED"/>
    <w:multiLevelType w:val="hybridMultilevel"/>
    <w:tmpl w:val="0638E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32058"/>
    <w:multiLevelType w:val="hybridMultilevel"/>
    <w:tmpl w:val="32348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7F29C2"/>
    <w:multiLevelType w:val="hybridMultilevel"/>
    <w:tmpl w:val="3FB21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A0968"/>
    <w:multiLevelType w:val="hybridMultilevel"/>
    <w:tmpl w:val="146A7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B45B5"/>
    <w:multiLevelType w:val="hybridMultilevel"/>
    <w:tmpl w:val="EFBA56DE"/>
    <w:lvl w:ilvl="0" w:tplc="0C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8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9C315A"/>
    <w:multiLevelType w:val="hybridMultilevel"/>
    <w:tmpl w:val="F17CB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E43105"/>
    <w:multiLevelType w:val="hybridMultilevel"/>
    <w:tmpl w:val="87B6F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8409A9"/>
    <w:multiLevelType w:val="hybridMultilevel"/>
    <w:tmpl w:val="B5DC6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B55FD8"/>
    <w:multiLevelType w:val="hybridMultilevel"/>
    <w:tmpl w:val="41083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4244F8"/>
    <w:multiLevelType w:val="hybridMultilevel"/>
    <w:tmpl w:val="43E61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17C66"/>
    <w:multiLevelType w:val="hybridMultilevel"/>
    <w:tmpl w:val="30442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17"/>
  </w:num>
  <w:num w:numId="5">
    <w:abstractNumId w:val="30"/>
  </w:num>
  <w:num w:numId="6">
    <w:abstractNumId w:val="26"/>
  </w:num>
  <w:num w:numId="7">
    <w:abstractNumId w:val="28"/>
  </w:num>
  <w:num w:numId="8">
    <w:abstractNumId w:val="23"/>
  </w:num>
  <w:num w:numId="9">
    <w:abstractNumId w:val="13"/>
  </w:num>
  <w:num w:numId="10">
    <w:abstractNumId w:val="35"/>
  </w:num>
  <w:num w:numId="11">
    <w:abstractNumId w:val="15"/>
  </w:num>
  <w:num w:numId="12">
    <w:abstractNumId w:val="9"/>
  </w:num>
  <w:num w:numId="13">
    <w:abstractNumId w:val="27"/>
  </w:num>
  <w:num w:numId="14">
    <w:abstractNumId w:val="21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33"/>
  </w:num>
  <w:num w:numId="20">
    <w:abstractNumId w:val="25"/>
  </w:num>
  <w:num w:numId="21">
    <w:abstractNumId w:val="5"/>
  </w:num>
  <w:num w:numId="22">
    <w:abstractNumId w:val="4"/>
  </w:num>
  <w:num w:numId="23">
    <w:abstractNumId w:val="11"/>
  </w:num>
  <w:num w:numId="24">
    <w:abstractNumId w:val="6"/>
  </w:num>
  <w:num w:numId="25">
    <w:abstractNumId w:val="31"/>
  </w:num>
  <w:num w:numId="26">
    <w:abstractNumId w:val="12"/>
  </w:num>
  <w:num w:numId="27">
    <w:abstractNumId w:val="29"/>
  </w:num>
  <w:num w:numId="28">
    <w:abstractNumId w:val="2"/>
  </w:num>
  <w:num w:numId="29">
    <w:abstractNumId w:val="10"/>
  </w:num>
  <w:num w:numId="30">
    <w:abstractNumId w:val="20"/>
  </w:num>
  <w:num w:numId="31">
    <w:abstractNumId w:val="18"/>
  </w:num>
  <w:num w:numId="32">
    <w:abstractNumId w:val="34"/>
  </w:num>
  <w:num w:numId="33">
    <w:abstractNumId w:val="36"/>
  </w:num>
  <w:num w:numId="34">
    <w:abstractNumId w:val="14"/>
  </w:num>
  <w:num w:numId="35">
    <w:abstractNumId w:val="22"/>
  </w:num>
  <w:num w:numId="36">
    <w:abstractNumId w:val="32"/>
  </w:num>
  <w:num w:numId="37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57ED5"/>
    <w:rsid w:val="00161037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8414A"/>
    <w:rsid w:val="002850C3"/>
    <w:rsid w:val="002C1C3C"/>
    <w:rsid w:val="00310524"/>
    <w:rsid w:val="00321BDF"/>
    <w:rsid w:val="00344DCC"/>
    <w:rsid w:val="003453EA"/>
    <w:rsid w:val="00362339"/>
    <w:rsid w:val="003A4142"/>
    <w:rsid w:val="003D76B0"/>
    <w:rsid w:val="00415C4F"/>
    <w:rsid w:val="0041621C"/>
    <w:rsid w:val="0042537F"/>
    <w:rsid w:val="00483F7E"/>
    <w:rsid w:val="004C037F"/>
    <w:rsid w:val="004F7284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652385"/>
    <w:rsid w:val="00697208"/>
    <w:rsid w:val="006A5FA0"/>
    <w:rsid w:val="006B7601"/>
    <w:rsid w:val="006C186D"/>
    <w:rsid w:val="006C7FC5"/>
    <w:rsid w:val="006F18E8"/>
    <w:rsid w:val="006F6D45"/>
    <w:rsid w:val="00705466"/>
    <w:rsid w:val="007259B1"/>
    <w:rsid w:val="00764ED6"/>
    <w:rsid w:val="00765D2A"/>
    <w:rsid w:val="00772432"/>
    <w:rsid w:val="007B02E2"/>
    <w:rsid w:val="007D076E"/>
    <w:rsid w:val="007E0B9E"/>
    <w:rsid w:val="00823473"/>
    <w:rsid w:val="00843BA3"/>
    <w:rsid w:val="0085177C"/>
    <w:rsid w:val="00856038"/>
    <w:rsid w:val="00860CC8"/>
    <w:rsid w:val="00897B28"/>
    <w:rsid w:val="008A4E19"/>
    <w:rsid w:val="008E40AF"/>
    <w:rsid w:val="00902124"/>
    <w:rsid w:val="009203FF"/>
    <w:rsid w:val="0093493C"/>
    <w:rsid w:val="0095229C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474B"/>
    <w:rsid w:val="00AC6FBA"/>
    <w:rsid w:val="00AF097B"/>
    <w:rsid w:val="00B34708"/>
    <w:rsid w:val="00B423C7"/>
    <w:rsid w:val="00B4592B"/>
    <w:rsid w:val="00B4639F"/>
    <w:rsid w:val="00B71BDB"/>
    <w:rsid w:val="00B72053"/>
    <w:rsid w:val="00B7504D"/>
    <w:rsid w:val="00B84A96"/>
    <w:rsid w:val="00B9615F"/>
    <w:rsid w:val="00BD64FA"/>
    <w:rsid w:val="00C23EF9"/>
    <w:rsid w:val="00C26323"/>
    <w:rsid w:val="00C36529"/>
    <w:rsid w:val="00C37966"/>
    <w:rsid w:val="00C54593"/>
    <w:rsid w:val="00C65DDB"/>
    <w:rsid w:val="00C924E4"/>
    <w:rsid w:val="00CA37E6"/>
    <w:rsid w:val="00CA7FC7"/>
    <w:rsid w:val="00CB097C"/>
    <w:rsid w:val="00CC70E6"/>
    <w:rsid w:val="00CD61F8"/>
    <w:rsid w:val="00CF7879"/>
    <w:rsid w:val="00D24513"/>
    <w:rsid w:val="00D2507E"/>
    <w:rsid w:val="00D35C36"/>
    <w:rsid w:val="00D400D3"/>
    <w:rsid w:val="00D6529C"/>
    <w:rsid w:val="00D76218"/>
    <w:rsid w:val="00D87494"/>
    <w:rsid w:val="00DA481C"/>
    <w:rsid w:val="00DB03B7"/>
    <w:rsid w:val="00DC3FD0"/>
    <w:rsid w:val="00E0146E"/>
    <w:rsid w:val="00E117E7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25256"/>
    <w:rsid w:val="00F426D2"/>
    <w:rsid w:val="00F67259"/>
    <w:rsid w:val="00F766CD"/>
    <w:rsid w:val="00F96125"/>
    <w:rsid w:val="00FB2746"/>
    <w:rsid w:val="00FD2555"/>
    <w:rsid w:val="00FD3F08"/>
    <w:rsid w:val="00FE225C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5E077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C37966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C37966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C37966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C37966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C37966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C37966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C37966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C37966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C37966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C37966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C37966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C37966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C37966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C37966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C37966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C37966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C37966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C37966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C37966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C37966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156D-2460-4782-8047-7D4453EA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11640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</cp:revision>
  <cp:lastPrinted>2011-12-08T01:43:00Z</cp:lastPrinted>
  <dcterms:created xsi:type="dcterms:W3CDTF">2025-10-20T23:10:00Z</dcterms:created>
  <dcterms:modified xsi:type="dcterms:W3CDTF">2025-10-22T00:54:00Z</dcterms:modified>
</cp:coreProperties>
</file>